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FD59F" w14:textId="77777777" w:rsidR="009F0408" w:rsidRDefault="009F0408" w:rsidP="00F024F3">
      <w:pPr>
        <w:rPr>
          <w:b/>
        </w:rPr>
      </w:pPr>
    </w:p>
    <w:p w14:paraId="6F826371" w14:textId="77777777" w:rsidR="00F024F3" w:rsidRDefault="00F024F3" w:rsidP="00F024F3">
      <w:pPr>
        <w:rPr>
          <w:b/>
        </w:rPr>
      </w:pPr>
      <w:r>
        <w:rPr>
          <w:b/>
        </w:rPr>
        <w:t>Study Abroad Program Proposal</w:t>
      </w:r>
    </w:p>
    <w:p w14:paraId="782DDC82" w14:textId="77777777" w:rsidR="00F024F3" w:rsidRDefault="00F024F3" w:rsidP="00F024F3">
      <w:pPr>
        <w:rPr>
          <w:b/>
        </w:rPr>
      </w:pPr>
    </w:p>
    <w:p w14:paraId="12716E2D" w14:textId="77777777" w:rsidR="00F024F3" w:rsidRPr="00C017FF" w:rsidRDefault="00F024F3" w:rsidP="00F024F3">
      <w:pPr>
        <w:rPr>
          <w:u w:val="single"/>
        </w:rPr>
      </w:pPr>
      <w:r w:rsidRPr="00C017FF">
        <w:rPr>
          <w:u w:val="single"/>
        </w:rPr>
        <w:t>Program Information</w:t>
      </w:r>
    </w:p>
    <w:p w14:paraId="249C6D12" w14:textId="77777777" w:rsidR="00F024F3" w:rsidRDefault="00F024F3" w:rsidP="00F024F3"/>
    <w:p w14:paraId="20111246" w14:textId="77777777" w:rsidR="00F024F3" w:rsidRPr="004477EE" w:rsidRDefault="00F024F3" w:rsidP="00F024F3">
      <w:r w:rsidRPr="004477EE">
        <w:t xml:space="preserve">Program Dates: </w:t>
      </w:r>
      <w:r>
        <w:t>May 11-June 5,</w:t>
      </w:r>
      <w:r w:rsidRPr="004477EE">
        <w:t xml:space="preserve"> 2015 (in country)</w:t>
      </w:r>
    </w:p>
    <w:p w14:paraId="49F6CCE3" w14:textId="77777777" w:rsidR="00F024F3" w:rsidRDefault="00F024F3" w:rsidP="00F024F3"/>
    <w:p w14:paraId="1C1F08EB" w14:textId="77777777" w:rsidR="00F024F3" w:rsidRDefault="00F024F3" w:rsidP="00F024F3">
      <w:r>
        <w:t>Location: London and Stratford, UK</w:t>
      </w:r>
    </w:p>
    <w:p w14:paraId="6DA5DAC9" w14:textId="77777777" w:rsidR="00F024F3" w:rsidRDefault="00F024F3" w:rsidP="00F024F3"/>
    <w:p w14:paraId="0EC752CC" w14:textId="77777777" w:rsidR="00F024F3" w:rsidRDefault="00F024F3" w:rsidP="00F024F3">
      <w:r>
        <w:t>Program Term: May Term 2015</w:t>
      </w:r>
    </w:p>
    <w:p w14:paraId="0FC026AB" w14:textId="77777777" w:rsidR="00F024F3" w:rsidRDefault="00F024F3" w:rsidP="00F024F3"/>
    <w:p w14:paraId="59981755" w14:textId="77777777" w:rsidR="00F024F3" w:rsidRDefault="00F024F3" w:rsidP="00F024F3">
      <w:r>
        <w:t>Program Type: OSU sponsored</w:t>
      </w:r>
    </w:p>
    <w:p w14:paraId="3AC3EDF9" w14:textId="77777777" w:rsidR="00F024F3" w:rsidRDefault="00F024F3" w:rsidP="00F024F3"/>
    <w:p w14:paraId="098D37FC" w14:textId="77777777" w:rsidR="00F024F3" w:rsidRPr="004970A0" w:rsidRDefault="00F024F3" w:rsidP="00F024F3">
      <w:pPr>
        <w:rPr>
          <w:u w:val="single"/>
        </w:rPr>
      </w:pPr>
      <w:r w:rsidRPr="004970A0">
        <w:rPr>
          <w:u w:val="single"/>
        </w:rPr>
        <w:t>Instructor Information:</w:t>
      </w:r>
    </w:p>
    <w:p w14:paraId="09A97FD0" w14:textId="77777777" w:rsidR="00F024F3" w:rsidRDefault="00F024F3" w:rsidP="00F024F3">
      <w:r>
        <w:t>Chris Highley (91064023)</w:t>
      </w:r>
    </w:p>
    <w:p w14:paraId="46990A0E" w14:textId="77777777" w:rsidR="00F024F3" w:rsidRPr="004477EE" w:rsidRDefault="00F024F3" w:rsidP="00F024F3"/>
    <w:p w14:paraId="78239D77" w14:textId="77777777" w:rsidR="00F024F3" w:rsidRDefault="00F024F3" w:rsidP="00F024F3">
      <w:r>
        <w:t xml:space="preserve">Professor, Department of </w:t>
      </w:r>
      <w:r w:rsidRPr="004477EE">
        <w:t xml:space="preserve">English </w:t>
      </w:r>
    </w:p>
    <w:p w14:paraId="095CCB08" w14:textId="77777777" w:rsidR="00F024F3" w:rsidRPr="004477EE" w:rsidRDefault="00F024F3" w:rsidP="00F024F3"/>
    <w:p w14:paraId="47E59B7E" w14:textId="77777777" w:rsidR="00F024F3" w:rsidRDefault="00CB2F64" w:rsidP="00F024F3">
      <w:hyperlink r:id="rId4" w:history="1">
        <w:r w:rsidR="00F024F3" w:rsidRPr="004B6554">
          <w:rPr>
            <w:rStyle w:val="Hyperlink"/>
          </w:rPr>
          <w:t>Highley.1@osu.edu</w:t>
        </w:r>
      </w:hyperlink>
    </w:p>
    <w:p w14:paraId="4E8B0358" w14:textId="77777777" w:rsidR="00F024F3" w:rsidRDefault="00F024F3" w:rsidP="00F024F3"/>
    <w:p w14:paraId="460C2740" w14:textId="77777777" w:rsidR="00F024F3" w:rsidRPr="004477EE" w:rsidRDefault="00F024F3" w:rsidP="00F024F3">
      <w:r>
        <w:t>Chair: Professor Debra Moddelmog (.1)</w:t>
      </w:r>
    </w:p>
    <w:p w14:paraId="5B4AABBF" w14:textId="77777777" w:rsidR="00F024F3" w:rsidRPr="004477EE" w:rsidRDefault="00F024F3" w:rsidP="00F024F3"/>
    <w:p w14:paraId="5AABB4FF" w14:textId="77777777" w:rsidR="00F024F3" w:rsidRPr="004970A0" w:rsidRDefault="00F024F3" w:rsidP="00F024F3">
      <w:pPr>
        <w:rPr>
          <w:u w:val="single"/>
        </w:rPr>
      </w:pPr>
      <w:r w:rsidRPr="004970A0">
        <w:rPr>
          <w:u w:val="single"/>
        </w:rPr>
        <w:t>Course Registration and Credit</w:t>
      </w:r>
    </w:p>
    <w:p w14:paraId="084B8916" w14:textId="77777777" w:rsidR="00F024F3" w:rsidRDefault="00F024F3" w:rsidP="00F024F3">
      <w:r>
        <w:t>Dept. and course#:</w:t>
      </w:r>
      <w:r w:rsidRPr="00C017FF">
        <w:rPr>
          <w:b/>
        </w:rPr>
        <w:t xml:space="preserve"> </w:t>
      </w:r>
      <w:r>
        <w:t>English 4575</w:t>
      </w:r>
    </w:p>
    <w:p w14:paraId="54D6BA6D" w14:textId="77777777" w:rsidR="00F024F3" w:rsidRDefault="00F024F3" w:rsidP="00F024F3"/>
    <w:p w14:paraId="4CBAD298" w14:textId="77777777" w:rsidR="00F024F3" w:rsidRDefault="00F024F3" w:rsidP="00F024F3">
      <w:r>
        <w:t xml:space="preserve">Title: </w:t>
      </w:r>
      <w:r w:rsidRPr="00C017FF">
        <w:t>Special Topic</w:t>
      </w:r>
      <w:r>
        <w:t>s in Literary Forms and Themes,</w:t>
      </w:r>
      <w:r w:rsidRPr="00C017FF">
        <w:t xml:space="preserve"> ‘Literature and Culture of London’</w:t>
      </w:r>
    </w:p>
    <w:p w14:paraId="362DF9BF" w14:textId="77777777" w:rsidR="00F024F3" w:rsidRDefault="00F024F3" w:rsidP="00F024F3"/>
    <w:p w14:paraId="1CD2D6C7" w14:textId="77777777" w:rsidR="00F024F3" w:rsidRDefault="00F024F3" w:rsidP="00F024F3">
      <w:r w:rsidRPr="005E5215">
        <w:t>Undergrad. Credits: 3</w:t>
      </w:r>
    </w:p>
    <w:p w14:paraId="5F864138" w14:textId="77777777" w:rsidR="00F024F3" w:rsidRDefault="00F024F3" w:rsidP="00F024F3"/>
    <w:p w14:paraId="3C80F2A3" w14:textId="77777777" w:rsidR="00F024F3" w:rsidRDefault="00F024F3" w:rsidP="00F024F3">
      <w:r>
        <w:t>Grad. Credits: 0</w:t>
      </w:r>
    </w:p>
    <w:p w14:paraId="39E92345" w14:textId="77777777" w:rsidR="00F024F3" w:rsidRDefault="00F024F3" w:rsidP="00F024F3">
      <w:r>
        <w:t>GE Category: No</w:t>
      </w:r>
    </w:p>
    <w:p w14:paraId="3FFACF8E" w14:textId="77777777" w:rsidR="00F024F3" w:rsidRDefault="00F024F3" w:rsidP="00F024F3"/>
    <w:p w14:paraId="13F94AFD" w14:textId="77777777" w:rsidR="00F024F3" w:rsidRPr="00C017FF" w:rsidRDefault="00F024F3" w:rsidP="00F024F3">
      <w:pPr>
        <w:rPr>
          <w:u w:val="single"/>
        </w:rPr>
      </w:pPr>
      <w:r w:rsidRPr="00C017FF">
        <w:rPr>
          <w:u w:val="single"/>
        </w:rPr>
        <w:t>Program Description</w:t>
      </w:r>
    </w:p>
    <w:p w14:paraId="5DBE7B90" w14:textId="77777777" w:rsidR="00F024F3" w:rsidRDefault="00F024F3" w:rsidP="00F024F3"/>
    <w:p w14:paraId="6F97313B" w14:textId="77777777" w:rsidR="00F024F3" w:rsidRDefault="00F024F3" w:rsidP="00F024F3">
      <w:pPr>
        <w:widowControl w:val="0"/>
        <w:autoSpaceDE w:val="0"/>
        <w:autoSpaceDN w:val="0"/>
        <w:adjustRightInd w:val="0"/>
      </w:pPr>
      <w:r>
        <w:rPr>
          <w:rFonts w:ascii="Times New Roman" w:hAnsi="Times New Roman" w:cs="Times New Roman"/>
          <w:sz w:val="22"/>
          <w:szCs w:val="22"/>
          <w:lang w:eastAsia="ja-JP"/>
        </w:rPr>
        <w:t>Define the program in terms of subject matter, learning objectives and instructional models. Include a draft syllabus and a preliminary list of excursions and cultural visits.</w:t>
      </w:r>
    </w:p>
    <w:p w14:paraId="1648902F" w14:textId="77777777" w:rsidR="00F024F3" w:rsidRDefault="00F024F3" w:rsidP="00F024F3">
      <w:r>
        <w:t>This is a new English Department May Term course, designed to replace the 6-week Greenwich summer program that failed to enroll enough students in summer 2014 and had to be cancelled.  In this new self-taught course, between 10-20 students and one faculty member will spend the entire May Term in London and (potentially) other parts of Britain learning about the literature and culture of the city and its hinterlands.  Morning classes will be followed in the afternoons, evenings, and weekends by excursions to sites of literary and historical interest, as well as to cultural events like plays and concerts.</w:t>
      </w:r>
    </w:p>
    <w:p w14:paraId="78D01657" w14:textId="77777777" w:rsidR="00F024F3" w:rsidRDefault="00F024F3" w:rsidP="00F024F3"/>
    <w:p w14:paraId="61F5FB71"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r>
        <w:rPr>
          <w:rFonts w:ascii="Times New Roman" w:hAnsi="Times New Roman" w:cs="Times New Roman"/>
          <w:sz w:val="22"/>
          <w:szCs w:val="22"/>
          <w:lang w:eastAsia="ja-JP"/>
        </w:rPr>
        <w:lastRenderedPageBreak/>
        <w:t>Describe the primary student audience for the proposed program and eligibility requirements.</w:t>
      </w:r>
    </w:p>
    <w:p w14:paraId="34BC175C" w14:textId="77777777" w:rsidR="00F024F3" w:rsidRDefault="00F024F3" w:rsidP="00F024F3">
      <w:pPr>
        <w:widowControl w:val="0"/>
        <w:autoSpaceDE w:val="0"/>
        <w:autoSpaceDN w:val="0"/>
        <w:adjustRightInd w:val="0"/>
      </w:pPr>
      <w:r>
        <w:rPr>
          <w:rFonts w:ascii="Times New Roman" w:hAnsi="Times New Roman" w:cs="Times New Roman"/>
          <w:sz w:val="22"/>
          <w:szCs w:val="22"/>
          <w:lang w:eastAsia="ja-JP"/>
        </w:rPr>
        <w:t>Estimate likely student enrollment initially and in subsequent years. Provide a description of the plan to be used for student recruitment.</w:t>
      </w:r>
    </w:p>
    <w:p w14:paraId="1B49DEC4" w14:textId="77777777" w:rsidR="00B84824" w:rsidRDefault="00B84824" w:rsidP="00B84824">
      <w:pPr>
        <w:rPr>
          <w:color w:val="000000"/>
        </w:rPr>
      </w:pPr>
      <w:r>
        <w:rPr>
          <w:color w:val="000000"/>
        </w:rPr>
        <w:t xml:space="preserve">The course will mostly appeal to English majors and minors in their first three years of study, although students from any discipline can seek permission of instructor.  </w:t>
      </w:r>
      <w:proofErr w:type="spellStart"/>
      <w:r>
        <w:rPr>
          <w:rStyle w:val="dec-value-display"/>
          <w:rFonts w:eastAsia="Times New Roman"/>
          <w:color w:val="000000"/>
        </w:rPr>
        <w:t>Prereq</w:t>
      </w:r>
      <w:proofErr w:type="spellEnd"/>
      <w:r>
        <w:rPr>
          <w:rStyle w:val="dec-value-display"/>
          <w:rFonts w:eastAsia="Times New Roman"/>
          <w:color w:val="000000"/>
        </w:rPr>
        <w:t xml:space="preserve">: 10 </w:t>
      </w:r>
      <w:proofErr w:type="spellStart"/>
      <w:r>
        <w:rPr>
          <w:rStyle w:val="dec-value-display"/>
          <w:rFonts w:eastAsia="Times New Roman"/>
          <w:color w:val="000000"/>
        </w:rPr>
        <w:t>qtr</w:t>
      </w:r>
      <w:proofErr w:type="spellEnd"/>
      <w:r>
        <w:rPr>
          <w:rStyle w:val="dec-value-display"/>
          <w:rFonts w:eastAsia="Times New Roman"/>
          <w:color w:val="000000"/>
        </w:rPr>
        <w:t xml:space="preserve"> </w:t>
      </w:r>
      <w:proofErr w:type="spellStart"/>
      <w:r>
        <w:rPr>
          <w:rStyle w:val="dec-value-display"/>
          <w:rFonts w:eastAsia="Times New Roman"/>
          <w:color w:val="000000"/>
        </w:rPr>
        <w:t>cr</w:t>
      </w:r>
      <w:proofErr w:type="spellEnd"/>
      <w:r>
        <w:rPr>
          <w:rStyle w:val="dec-value-display"/>
          <w:rFonts w:eastAsia="Times New Roman"/>
          <w:color w:val="000000"/>
        </w:rPr>
        <w:t xml:space="preserve"> </w:t>
      </w:r>
      <w:proofErr w:type="spellStart"/>
      <w:r>
        <w:rPr>
          <w:rStyle w:val="dec-value-display"/>
          <w:rFonts w:eastAsia="Times New Roman"/>
          <w:color w:val="000000"/>
        </w:rPr>
        <w:t>hrs</w:t>
      </w:r>
      <w:proofErr w:type="spellEnd"/>
      <w:r>
        <w:rPr>
          <w:rStyle w:val="dec-value-display"/>
          <w:rFonts w:eastAsia="Times New Roman"/>
          <w:color w:val="000000"/>
        </w:rPr>
        <w:t xml:space="preserve"> or 6 </w:t>
      </w:r>
      <w:proofErr w:type="spellStart"/>
      <w:r>
        <w:rPr>
          <w:rStyle w:val="dec-value-display"/>
          <w:rFonts w:eastAsia="Times New Roman"/>
          <w:color w:val="000000"/>
        </w:rPr>
        <w:t>cr</w:t>
      </w:r>
      <w:proofErr w:type="spellEnd"/>
      <w:r>
        <w:rPr>
          <w:rStyle w:val="dec-value-display"/>
          <w:rFonts w:eastAsia="Times New Roman"/>
          <w:color w:val="000000"/>
        </w:rPr>
        <w:t xml:space="preserve"> </w:t>
      </w:r>
      <w:proofErr w:type="spellStart"/>
      <w:r>
        <w:rPr>
          <w:rStyle w:val="dec-value-display"/>
          <w:rFonts w:eastAsia="Times New Roman"/>
          <w:color w:val="000000"/>
        </w:rPr>
        <w:t>hrs</w:t>
      </w:r>
      <w:proofErr w:type="spellEnd"/>
      <w:r>
        <w:rPr>
          <w:rStyle w:val="dec-value-display"/>
          <w:rFonts w:eastAsia="Times New Roman"/>
          <w:color w:val="000000"/>
        </w:rPr>
        <w:t xml:space="preserve"> of English at 2000-3000 level, or permission of instructor. 5 </w:t>
      </w:r>
      <w:proofErr w:type="spellStart"/>
      <w:r>
        <w:rPr>
          <w:rStyle w:val="dec-value-display"/>
          <w:rFonts w:eastAsia="Times New Roman"/>
          <w:color w:val="000000"/>
        </w:rPr>
        <w:t>qtr</w:t>
      </w:r>
      <w:proofErr w:type="spellEnd"/>
      <w:r>
        <w:rPr>
          <w:rStyle w:val="dec-value-display"/>
          <w:rFonts w:eastAsia="Times New Roman"/>
          <w:color w:val="000000"/>
        </w:rPr>
        <w:t xml:space="preserve"> </w:t>
      </w:r>
      <w:proofErr w:type="spellStart"/>
      <w:r>
        <w:rPr>
          <w:rStyle w:val="dec-value-display"/>
          <w:rFonts w:eastAsia="Times New Roman"/>
          <w:color w:val="000000"/>
        </w:rPr>
        <w:t>cr</w:t>
      </w:r>
      <w:proofErr w:type="spellEnd"/>
      <w:r>
        <w:rPr>
          <w:rStyle w:val="dec-value-display"/>
          <w:rFonts w:eastAsia="Times New Roman"/>
          <w:color w:val="000000"/>
        </w:rPr>
        <w:t xml:space="preserve"> </w:t>
      </w:r>
      <w:proofErr w:type="spellStart"/>
      <w:r>
        <w:rPr>
          <w:rStyle w:val="dec-value-display"/>
          <w:rFonts w:eastAsia="Times New Roman"/>
          <w:color w:val="000000"/>
        </w:rPr>
        <w:t>hrs</w:t>
      </w:r>
      <w:proofErr w:type="spellEnd"/>
      <w:r>
        <w:rPr>
          <w:rStyle w:val="dec-value-display"/>
          <w:rFonts w:eastAsia="Times New Roman"/>
          <w:color w:val="000000"/>
        </w:rPr>
        <w:t xml:space="preserve"> in 367 or 3 </w:t>
      </w:r>
      <w:proofErr w:type="spellStart"/>
      <w:r>
        <w:rPr>
          <w:rStyle w:val="dec-value-display"/>
          <w:rFonts w:eastAsia="Times New Roman"/>
          <w:color w:val="000000"/>
        </w:rPr>
        <w:t>cr</w:t>
      </w:r>
      <w:proofErr w:type="spellEnd"/>
      <w:r>
        <w:rPr>
          <w:rStyle w:val="dec-value-display"/>
          <w:rFonts w:eastAsia="Times New Roman"/>
          <w:color w:val="000000"/>
        </w:rPr>
        <w:t xml:space="preserve"> </w:t>
      </w:r>
      <w:proofErr w:type="spellStart"/>
      <w:r>
        <w:rPr>
          <w:rStyle w:val="dec-value-display"/>
          <w:rFonts w:eastAsia="Times New Roman"/>
          <w:color w:val="000000"/>
        </w:rPr>
        <w:t>hrs</w:t>
      </w:r>
      <w:proofErr w:type="spellEnd"/>
      <w:r>
        <w:rPr>
          <w:rStyle w:val="dec-value-display"/>
          <w:rFonts w:eastAsia="Times New Roman"/>
          <w:color w:val="000000"/>
        </w:rPr>
        <w:t xml:space="preserve"> in 2367 in any subject is acceptable towards the 6 </w:t>
      </w:r>
      <w:proofErr w:type="spellStart"/>
      <w:r>
        <w:rPr>
          <w:rStyle w:val="dec-value-display"/>
          <w:rFonts w:eastAsia="Times New Roman"/>
          <w:color w:val="000000"/>
        </w:rPr>
        <w:t>cr</w:t>
      </w:r>
      <w:proofErr w:type="spellEnd"/>
      <w:r>
        <w:rPr>
          <w:rStyle w:val="dec-value-display"/>
          <w:rFonts w:eastAsia="Times New Roman"/>
          <w:color w:val="000000"/>
        </w:rPr>
        <w:t xml:space="preserve"> hrs.</w:t>
      </w:r>
    </w:p>
    <w:p w14:paraId="7BF3C005" w14:textId="77777777" w:rsidR="00B84824" w:rsidRDefault="00B84824" w:rsidP="00B84824">
      <w:pPr>
        <w:rPr>
          <w:color w:val="000000"/>
        </w:rPr>
      </w:pPr>
      <w:r>
        <w:rPr>
          <w:color w:val="000000"/>
        </w:rPr>
        <w:t>T</w:t>
      </w:r>
      <w:r>
        <w:rPr>
          <w:rFonts w:eastAsia="Times New Roman" w:cs="Times New Roman"/>
          <w:color w:val="000000"/>
        </w:rPr>
        <w:t xml:space="preserve">he course will be promoted through posters; emails to English majors, minors, and other constituencies; in-class announcements; and information sessions. </w:t>
      </w:r>
    </w:p>
    <w:p w14:paraId="560F3CF8" w14:textId="77777777" w:rsidR="00F024F3" w:rsidRDefault="00F024F3" w:rsidP="00F024F3"/>
    <w:p w14:paraId="21A2C838"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r>
        <w:rPr>
          <w:rFonts w:ascii="Times New Roman" w:hAnsi="Times New Roman" w:cs="Times New Roman"/>
          <w:sz w:val="22"/>
          <w:szCs w:val="22"/>
          <w:lang w:eastAsia="ja-JP"/>
        </w:rPr>
        <w:t>Address how students can apply the credit toward their academic progress and how the program</w:t>
      </w:r>
    </w:p>
    <w:p w14:paraId="7CE7C2D0"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proofErr w:type="gramStart"/>
      <w:r>
        <w:rPr>
          <w:rFonts w:ascii="Times New Roman" w:hAnsi="Times New Roman" w:cs="Times New Roman"/>
          <w:sz w:val="22"/>
          <w:szCs w:val="22"/>
          <w:lang w:eastAsia="ja-JP"/>
        </w:rPr>
        <w:t>maps</w:t>
      </w:r>
      <w:proofErr w:type="gramEnd"/>
      <w:r>
        <w:rPr>
          <w:rFonts w:ascii="Times New Roman" w:hAnsi="Times New Roman" w:cs="Times New Roman"/>
          <w:sz w:val="22"/>
          <w:szCs w:val="22"/>
          <w:lang w:eastAsia="ja-JP"/>
        </w:rPr>
        <w:t xml:space="preserve"> to the undergraduate or graduate curriculum of the sponsoring department. Has the</w:t>
      </w:r>
    </w:p>
    <w:p w14:paraId="6229A7C9" w14:textId="77777777" w:rsidR="00F024F3" w:rsidRDefault="00F024F3" w:rsidP="00F024F3">
      <w:pPr>
        <w:widowControl w:val="0"/>
        <w:autoSpaceDE w:val="0"/>
        <w:autoSpaceDN w:val="0"/>
        <w:adjustRightInd w:val="0"/>
      </w:pPr>
      <w:proofErr w:type="gramStart"/>
      <w:r>
        <w:rPr>
          <w:rFonts w:ascii="Times New Roman" w:hAnsi="Times New Roman" w:cs="Times New Roman"/>
          <w:sz w:val="22"/>
          <w:szCs w:val="22"/>
          <w:lang w:eastAsia="ja-JP"/>
        </w:rPr>
        <w:t>coursework</w:t>
      </w:r>
      <w:proofErr w:type="gramEnd"/>
      <w:r>
        <w:rPr>
          <w:rFonts w:ascii="Times New Roman" w:hAnsi="Times New Roman" w:cs="Times New Roman"/>
          <w:sz w:val="22"/>
          <w:szCs w:val="22"/>
          <w:lang w:eastAsia="ja-JP"/>
        </w:rPr>
        <w:t xml:space="preserve"> been submitted for review through the established curriculum approval process in your college?</w:t>
      </w:r>
    </w:p>
    <w:p w14:paraId="7316BE88" w14:textId="77777777" w:rsidR="00F024F3" w:rsidRDefault="00F024F3" w:rsidP="00F024F3">
      <w:r>
        <w:t>The course w</w:t>
      </w:r>
      <w:bookmarkStart w:id="0" w:name="_GoBack"/>
      <w:bookmarkEnd w:id="0"/>
      <w:r>
        <w:t>ill cover different materials and historical periods depending upon instructor.  In 2015, I will focus on ‘Shakespeare and his World,’ so for English majors and minors the class will fulfill a pre-1800 literature requirement.   Non-English majors and minors can consult their advisors about counting the course toward their degree requirements.</w:t>
      </w:r>
    </w:p>
    <w:p w14:paraId="4A98528E" w14:textId="77777777" w:rsidR="00F024F3" w:rsidRDefault="00F024F3" w:rsidP="00F024F3"/>
    <w:p w14:paraId="50A3E1D5" w14:textId="77777777" w:rsidR="00F024F3" w:rsidRDefault="00F024F3" w:rsidP="00F024F3">
      <w:r>
        <w:t xml:space="preserve">In 2015, the course will use a pre-existing English department course number.  For 2016 and beyond, we will design and seek approval for a new course number that is specific to this study abroad version of the course. </w:t>
      </w:r>
    </w:p>
    <w:p w14:paraId="3A1B96D3" w14:textId="77777777" w:rsidR="00F024F3" w:rsidRDefault="00F024F3" w:rsidP="00F024F3"/>
    <w:p w14:paraId="4F75EC73"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r>
        <w:rPr>
          <w:rFonts w:ascii="Times New Roman" w:hAnsi="Times New Roman" w:cs="Times New Roman"/>
          <w:sz w:val="22"/>
          <w:szCs w:val="22"/>
          <w:lang w:eastAsia="ja-JP"/>
        </w:rPr>
        <w:t>For programs based at a host institution, provide an overview of the host institution with particular attention to prior experience in study abroad, host institution facilities and services, logistics, planning and administration. For programs not based at a host institution, provide an overview of the in-country arrangements and general program environment. Provide information on accommodations, meals and group meeting space.</w:t>
      </w:r>
    </w:p>
    <w:p w14:paraId="79FCE2C6" w14:textId="77777777" w:rsidR="00F024F3" w:rsidRPr="0013118A" w:rsidRDefault="00F024F3" w:rsidP="00F024F3">
      <w:pPr>
        <w:widowControl w:val="0"/>
        <w:autoSpaceDE w:val="0"/>
        <w:autoSpaceDN w:val="0"/>
        <w:adjustRightInd w:val="0"/>
        <w:rPr>
          <w:rFonts w:cs="Times New Roman"/>
          <w:lang w:eastAsia="ja-JP"/>
        </w:rPr>
      </w:pPr>
      <w:r w:rsidRPr="0013118A">
        <w:rPr>
          <w:rFonts w:cs="Times New Roman"/>
          <w:lang w:eastAsia="ja-JP"/>
        </w:rPr>
        <w:t>In-country arrangements will be handled by the London-based Anglo Student Services.  This organization books accommodation and teaching space, and reserves theater tickets</w:t>
      </w:r>
      <w:r>
        <w:rPr>
          <w:rFonts w:cs="Times New Roman"/>
          <w:lang w:eastAsia="ja-JP"/>
        </w:rPr>
        <w:t>, coaches</w:t>
      </w:r>
      <w:r w:rsidRPr="0013118A">
        <w:rPr>
          <w:rFonts w:cs="Times New Roman"/>
          <w:lang w:eastAsia="ja-JP"/>
        </w:rPr>
        <w:t xml:space="preserve"> etc.</w:t>
      </w:r>
    </w:p>
    <w:p w14:paraId="7594AE74"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p>
    <w:p w14:paraId="63F580F7" w14:textId="77777777" w:rsidR="00F024F3" w:rsidRDefault="00F024F3" w:rsidP="00F024F3">
      <w:pPr>
        <w:widowControl w:val="0"/>
        <w:autoSpaceDE w:val="0"/>
        <w:autoSpaceDN w:val="0"/>
        <w:adjustRightInd w:val="0"/>
        <w:rPr>
          <w:rFonts w:ascii="Times New Roman" w:hAnsi="Times New Roman" w:cs="Times New Roman"/>
          <w:sz w:val="22"/>
          <w:szCs w:val="22"/>
          <w:lang w:eastAsia="ja-JP"/>
        </w:rPr>
      </w:pPr>
      <w:r>
        <w:rPr>
          <w:rFonts w:ascii="Times New Roman" w:hAnsi="Times New Roman" w:cs="Times New Roman"/>
          <w:sz w:val="22"/>
          <w:szCs w:val="22"/>
          <w:lang w:eastAsia="ja-JP"/>
        </w:rPr>
        <w:t>Address issues of health, welfare, safety and security of students in the program environment and in any cities and/or rural environments where the program will take place.</w:t>
      </w:r>
    </w:p>
    <w:p w14:paraId="5C616210" w14:textId="77777777" w:rsidR="00F024F3" w:rsidRDefault="00F024F3" w:rsidP="00F024F3">
      <w:pPr>
        <w:widowControl w:val="0"/>
        <w:autoSpaceDE w:val="0"/>
        <w:autoSpaceDN w:val="0"/>
        <w:adjustRightInd w:val="0"/>
      </w:pPr>
      <w:r>
        <w:t>Standard procedures will be followed.</w:t>
      </w:r>
    </w:p>
    <w:p w14:paraId="1EFBF3F4" w14:textId="77777777" w:rsidR="00F024F3" w:rsidRDefault="00F024F3" w:rsidP="00F024F3">
      <w:pPr>
        <w:widowControl w:val="0"/>
        <w:autoSpaceDE w:val="0"/>
        <w:autoSpaceDN w:val="0"/>
        <w:adjustRightInd w:val="0"/>
      </w:pPr>
    </w:p>
    <w:p w14:paraId="42CA9FF2" w14:textId="77777777" w:rsidR="000B2D7C" w:rsidRDefault="000B2D7C" w:rsidP="00F024F3">
      <w:pPr>
        <w:rPr>
          <w:rFonts w:ascii="Times New Roman" w:hAnsi="Times New Roman" w:cs="Times New Roman"/>
          <w:b/>
          <w:sz w:val="22"/>
          <w:szCs w:val="22"/>
          <w:lang w:eastAsia="ja-JP"/>
        </w:rPr>
        <w:sectPr w:rsidR="000B2D7C" w:rsidSect="00981B13">
          <w:pgSz w:w="12240" w:h="15840"/>
          <w:pgMar w:top="1440" w:right="1800" w:bottom="1440" w:left="1800" w:header="720" w:footer="720" w:gutter="0"/>
          <w:cols w:space="720"/>
          <w:docGrid w:linePitch="360"/>
        </w:sectPr>
      </w:pPr>
    </w:p>
    <w:p w14:paraId="7266EB9D" w14:textId="77777777" w:rsidR="00F024F3" w:rsidRPr="0018085B" w:rsidRDefault="00F024F3" w:rsidP="00F024F3">
      <w:pPr>
        <w:rPr>
          <w:rFonts w:ascii="Times New Roman" w:hAnsi="Times New Roman" w:cs="Times New Roman"/>
          <w:b/>
          <w:sz w:val="22"/>
          <w:szCs w:val="22"/>
          <w:lang w:eastAsia="ja-JP"/>
        </w:rPr>
      </w:pPr>
      <w:r w:rsidRPr="0018085B">
        <w:rPr>
          <w:rFonts w:ascii="Times New Roman" w:hAnsi="Times New Roman" w:cs="Times New Roman"/>
          <w:b/>
          <w:sz w:val="22"/>
          <w:szCs w:val="22"/>
          <w:lang w:eastAsia="ja-JP"/>
        </w:rPr>
        <w:lastRenderedPageBreak/>
        <w:t>Draft syllabus and Preliminary list of excursions and cultural visits</w:t>
      </w:r>
    </w:p>
    <w:p w14:paraId="7169EB08" w14:textId="77777777" w:rsidR="00F024F3" w:rsidRDefault="00F024F3" w:rsidP="00F024F3">
      <w:pPr>
        <w:rPr>
          <w:rFonts w:ascii="Times New Roman" w:hAnsi="Times New Roman" w:cs="Times New Roman"/>
          <w:sz w:val="22"/>
          <w:szCs w:val="22"/>
          <w:lang w:eastAsia="ja-JP"/>
        </w:rPr>
      </w:pPr>
    </w:p>
    <w:p w14:paraId="076A7BA2" w14:textId="77777777" w:rsidR="00F024F3" w:rsidRDefault="00F024F3" w:rsidP="00F024F3">
      <w:pPr>
        <w:rPr>
          <w:rFonts w:cs="Times New Roman"/>
          <w:lang w:eastAsia="ja-JP"/>
        </w:rPr>
      </w:pPr>
      <w:r>
        <w:rPr>
          <w:rFonts w:cs="Times New Roman"/>
          <w:lang w:eastAsia="ja-JP"/>
        </w:rPr>
        <w:t>Note: Much of the content of this class will depend on which plays will be performed in Stratford and London when we are there.  The theater schedules for May 2015 are not available at this time.  I anticipate that we will see at least four plays: two in Stratford and two in London at the Globe.  Considerable classroom time will be devoted to discussing these plays.</w:t>
      </w:r>
    </w:p>
    <w:p w14:paraId="1B15B4B8" w14:textId="77777777" w:rsidR="00F024F3" w:rsidRDefault="00F024F3" w:rsidP="00F024F3">
      <w:pPr>
        <w:rPr>
          <w:rFonts w:cs="Times New Roman"/>
          <w:lang w:eastAsia="ja-JP"/>
        </w:rPr>
      </w:pPr>
    </w:p>
    <w:p w14:paraId="4093218D" w14:textId="49C8B4D4" w:rsidR="00F024F3" w:rsidRPr="00AE4DED" w:rsidRDefault="00F024F3" w:rsidP="00F024F3">
      <w:pPr>
        <w:rPr>
          <w:rFonts w:cs="Times New Roman"/>
          <w:b/>
          <w:lang w:eastAsia="ja-JP"/>
        </w:rPr>
      </w:pPr>
      <w:r>
        <w:rPr>
          <w:rFonts w:cs="Times New Roman"/>
          <w:b/>
          <w:lang w:eastAsia="ja-JP"/>
        </w:rPr>
        <w:t xml:space="preserve">Preliminary Syllabus </w:t>
      </w:r>
    </w:p>
    <w:p w14:paraId="677AE8ED" w14:textId="77777777" w:rsidR="00F024F3" w:rsidRDefault="00F024F3" w:rsidP="00F024F3">
      <w:pPr>
        <w:rPr>
          <w:rFonts w:cs="Times New Roman"/>
          <w:u w:val="single"/>
          <w:lang w:eastAsia="ja-JP"/>
        </w:rPr>
      </w:pPr>
    </w:p>
    <w:p w14:paraId="7434D351" w14:textId="29A4A65D" w:rsidR="00A93FE6" w:rsidRPr="00A93FE6" w:rsidRDefault="00A93FE6" w:rsidP="00F024F3">
      <w:pPr>
        <w:rPr>
          <w:rFonts w:cs="Times New Roman"/>
          <w:b/>
          <w:lang w:eastAsia="ja-JP"/>
        </w:rPr>
      </w:pPr>
      <w:r w:rsidRPr="00A93FE6">
        <w:rPr>
          <w:rFonts w:cs="Times New Roman"/>
          <w:b/>
          <w:lang w:eastAsia="ja-JP"/>
        </w:rPr>
        <w:t>Texts/Readings</w:t>
      </w:r>
    </w:p>
    <w:p w14:paraId="2C8F04E5" w14:textId="5536F262" w:rsidR="00A93FE6" w:rsidRDefault="00A93FE6" w:rsidP="00F024F3">
      <w:pPr>
        <w:rPr>
          <w:rFonts w:cs="Times New Roman"/>
          <w:lang w:eastAsia="ja-JP"/>
        </w:rPr>
      </w:pPr>
      <w:r>
        <w:rPr>
          <w:rFonts w:cs="Times New Roman"/>
          <w:lang w:eastAsia="ja-JP"/>
        </w:rPr>
        <w:t>2-3 Shakespeare/Renaissance plays (</w:t>
      </w:r>
      <w:r w:rsidR="004C64C7">
        <w:rPr>
          <w:rFonts w:cs="Times New Roman"/>
          <w:lang w:eastAsia="ja-JP"/>
        </w:rPr>
        <w:t>titles TBA</w:t>
      </w:r>
      <w:r>
        <w:rPr>
          <w:rFonts w:cs="Times New Roman"/>
          <w:lang w:eastAsia="ja-JP"/>
        </w:rPr>
        <w:t>)</w:t>
      </w:r>
    </w:p>
    <w:p w14:paraId="05BB8722" w14:textId="4F6CA2F9" w:rsidR="00A93FE6" w:rsidRPr="00A87BDE" w:rsidRDefault="00A87BDE" w:rsidP="00F024F3">
      <w:pPr>
        <w:rPr>
          <w:rFonts w:cs="Times New Roman"/>
          <w:lang w:eastAsia="ja-JP"/>
        </w:rPr>
      </w:pPr>
      <w:r>
        <w:rPr>
          <w:rFonts w:cs="Times New Roman"/>
          <w:lang w:eastAsia="ja-JP"/>
        </w:rPr>
        <w:t xml:space="preserve">Neil </w:t>
      </w:r>
      <w:proofErr w:type="spellStart"/>
      <w:r>
        <w:rPr>
          <w:rFonts w:cs="Times New Roman"/>
          <w:lang w:eastAsia="ja-JP"/>
        </w:rPr>
        <w:t>MacGregor</w:t>
      </w:r>
      <w:proofErr w:type="spellEnd"/>
      <w:r>
        <w:rPr>
          <w:rFonts w:cs="Times New Roman"/>
          <w:lang w:eastAsia="ja-JP"/>
        </w:rPr>
        <w:t xml:space="preserve">, </w:t>
      </w:r>
      <w:r w:rsidRPr="00A87BDE">
        <w:rPr>
          <w:rFonts w:cs="Times New Roman"/>
          <w:i/>
          <w:lang w:eastAsia="ja-JP"/>
        </w:rPr>
        <w:t xml:space="preserve">Shakespeare’s Restless World: </w:t>
      </w:r>
      <w:r>
        <w:rPr>
          <w:rFonts w:cs="Times New Roman"/>
          <w:i/>
          <w:lang w:eastAsia="ja-JP"/>
        </w:rPr>
        <w:t xml:space="preserve">A </w:t>
      </w:r>
      <w:r w:rsidRPr="00A87BDE">
        <w:rPr>
          <w:rFonts w:cs="Times New Roman"/>
          <w:i/>
          <w:lang w:eastAsia="ja-JP"/>
        </w:rPr>
        <w:t>Portrait of an Era</w:t>
      </w:r>
      <w:r>
        <w:rPr>
          <w:rFonts w:cs="Times New Roman"/>
          <w:i/>
          <w:lang w:eastAsia="ja-JP"/>
        </w:rPr>
        <w:t xml:space="preserve"> in Twenty Objects</w:t>
      </w:r>
      <w:r>
        <w:rPr>
          <w:rFonts w:cs="Times New Roman"/>
          <w:lang w:eastAsia="ja-JP"/>
        </w:rPr>
        <w:t xml:space="preserve"> (Viking, 2013)</w:t>
      </w:r>
    </w:p>
    <w:p w14:paraId="239B2902" w14:textId="709F5D00" w:rsidR="00A87BDE" w:rsidRDefault="00A87BDE" w:rsidP="00F024F3">
      <w:pPr>
        <w:rPr>
          <w:rFonts w:cs="Times New Roman"/>
          <w:lang w:eastAsia="ja-JP"/>
        </w:rPr>
      </w:pPr>
      <w:r>
        <w:rPr>
          <w:rFonts w:cs="Times New Roman"/>
          <w:lang w:eastAsia="ja-JP"/>
        </w:rPr>
        <w:t xml:space="preserve">The following poems and short prose selections are available as pdf documents on Carmen: </w:t>
      </w:r>
      <w:proofErr w:type="spellStart"/>
      <w:r w:rsidR="000F1AB7">
        <w:rPr>
          <w:rFonts w:cs="Times New Roman"/>
          <w:lang w:eastAsia="ja-JP"/>
        </w:rPr>
        <w:t>Schoenbaum</w:t>
      </w:r>
      <w:proofErr w:type="spellEnd"/>
      <w:r w:rsidR="000F1AB7">
        <w:rPr>
          <w:rFonts w:cs="Times New Roman"/>
          <w:lang w:eastAsia="ja-JP"/>
        </w:rPr>
        <w:t xml:space="preserve">, ‘All that is Known concerning Shakespeare;’ George Gascoigne, ‘The Princely Pleasures of Kenilworth Castle’; </w:t>
      </w:r>
      <w:r w:rsidR="000F1AB7">
        <w:t xml:space="preserve">Nicola J. Watson, ‘Shakespeare on the Tourist Trail’; John </w:t>
      </w:r>
      <w:r w:rsidR="000F1AB7">
        <w:rPr>
          <w:rFonts w:cs="Times New Roman"/>
          <w:lang w:eastAsia="ja-JP"/>
        </w:rPr>
        <w:t xml:space="preserve">Stow, </w:t>
      </w:r>
      <w:r w:rsidR="000F1AB7" w:rsidRPr="004B6912">
        <w:rPr>
          <w:rFonts w:cs="Times New Roman"/>
          <w:i/>
          <w:lang w:eastAsia="ja-JP"/>
        </w:rPr>
        <w:t>The Survey of London</w:t>
      </w:r>
      <w:r w:rsidR="000F1AB7">
        <w:rPr>
          <w:rFonts w:cs="Times New Roman"/>
          <w:lang w:eastAsia="ja-JP"/>
        </w:rPr>
        <w:t xml:space="preserve">; </w:t>
      </w:r>
      <w:r w:rsidR="00F84381">
        <w:rPr>
          <w:rFonts w:cs="Times New Roman"/>
          <w:lang w:eastAsia="ja-JP"/>
        </w:rPr>
        <w:t xml:space="preserve">John Foxe, </w:t>
      </w:r>
      <w:r w:rsidR="00F84381" w:rsidRPr="00F84381">
        <w:rPr>
          <w:rFonts w:cs="Times New Roman"/>
          <w:i/>
          <w:lang w:eastAsia="ja-JP"/>
        </w:rPr>
        <w:t>Acts and Monuments</w:t>
      </w:r>
      <w:r w:rsidR="00F84381">
        <w:rPr>
          <w:rFonts w:cs="Times New Roman"/>
          <w:lang w:eastAsia="ja-JP"/>
        </w:rPr>
        <w:t xml:space="preserve">; </w:t>
      </w:r>
      <w:r w:rsidR="00F921B3">
        <w:rPr>
          <w:rFonts w:cs="Times New Roman"/>
          <w:lang w:eastAsia="ja-JP"/>
        </w:rPr>
        <w:t xml:space="preserve">Andrew Marvell, </w:t>
      </w:r>
      <w:r w:rsidR="00454D85">
        <w:rPr>
          <w:rFonts w:cs="Times New Roman"/>
          <w:lang w:eastAsia="ja-JP"/>
        </w:rPr>
        <w:t xml:space="preserve">‘An </w:t>
      </w:r>
      <w:proofErr w:type="spellStart"/>
      <w:r w:rsidR="00454D85">
        <w:rPr>
          <w:rFonts w:cs="Times New Roman"/>
          <w:lang w:eastAsia="ja-JP"/>
        </w:rPr>
        <w:t>Horatian</w:t>
      </w:r>
      <w:proofErr w:type="spellEnd"/>
      <w:r w:rsidR="00454D85">
        <w:rPr>
          <w:rFonts w:cs="Times New Roman"/>
          <w:lang w:eastAsia="ja-JP"/>
        </w:rPr>
        <w:t xml:space="preserve"> Ode’</w:t>
      </w:r>
      <w:r w:rsidR="00BA5299">
        <w:rPr>
          <w:rFonts w:cs="Times New Roman"/>
          <w:lang w:eastAsia="ja-JP"/>
        </w:rPr>
        <w:t xml:space="preserve">; </w:t>
      </w:r>
      <w:r w:rsidR="000F1AB7">
        <w:t xml:space="preserve">sixteenth-century visitors’ accounts of bankside; </w:t>
      </w:r>
      <w:r w:rsidR="00454D85">
        <w:t xml:space="preserve">1596 </w:t>
      </w:r>
      <w:proofErr w:type="spellStart"/>
      <w:r w:rsidR="00454D85">
        <w:t>Blackfriars</w:t>
      </w:r>
      <w:proofErr w:type="spellEnd"/>
      <w:r w:rsidR="00454D85">
        <w:t xml:space="preserve"> Petition; opening scene of Francis Beaumont, </w:t>
      </w:r>
      <w:r w:rsidR="00454D85" w:rsidRPr="00454D85">
        <w:rPr>
          <w:i/>
        </w:rPr>
        <w:t>The Knight of the Burning Pestle</w:t>
      </w:r>
      <w:r w:rsidR="00454D85">
        <w:t xml:space="preserve">; </w:t>
      </w:r>
      <w:r w:rsidR="00454D85">
        <w:rPr>
          <w:rFonts w:cs="Times New Roman"/>
          <w:lang w:eastAsia="ja-JP"/>
        </w:rPr>
        <w:t xml:space="preserve">Ben Jonson, ‘On the Famous Voyage’; </w:t>
      </w:r>
      <w:r w:rsidR="00454D85">
        <w:t>John Taylor, selected poems;</w:t>
      </w:r>
      <w:r w:rsidR="00454D85">
        <w:rPr>
          <w:rFonts w:cs="Times New Roman"/>
          <w:lang w:eastAsia="ja-JP"/>
        </w:rPr>
        <w:t xml:space="preserve"> </w:t>
      </w:r>
      <w:r>
        <w:rPr>
          <w:rFonts w:cs="Times New Roman"/>
          <w:lang w:eastAsia="ja-JP"/>
        </w:rPr>
        <w:t>John Do</w:t>
      </w:r>
      <w:r w:rsidR="00C51D52">
        <w:rPr>
          <w:rFonts w:cs="Times New Roman"/>
          <w:lang w:eastAsia="ja-JP"/>
        </w:rPr>
        <w:t>n</w:t>
      </w:r>
      <w:r>
        <w:rPr>
          <w:rFonts w:cs="Times New Roman"/>
          <w:lang w:eastAsia="ja-JP"/>
        </w:rPr>
        <w:t xml:space="preserve">ne, </w:t>
      </w:r>
      <w:r w:rsidR="00454D85">
        <w:rPr>
          <w:rFonts w:cs="Times New Roman"/>
          <w:lang w:eastAsia="ja-JP"/>
        </w:rPr>
        <w:t>Satire 1;</w:t>
      </w:r>
      <w:r w:rsidR="00C51D52">
        <w:rPr>
          <w:rFonts w:cs="Times New Roman"/>
          <w:lang w:eastAsia="ja-JP"/>
        </w:rPr>
        <w:t xml:space="preserve"> </w:t>
      </w:r>
      <w:r w:rsidR="00475A77">
        <w:rPr>
          <w:rFonts w:cs="Times New Roman"/>
          <w:lang w:eastAsia="ja-JP"/>
        </w:rPr>
        <w:t xml:space="preserve">Donne, </w:t>
      </w:r>
      <w:r w:rsidR="00BA5299">
        <w:rPr>
          <w:rFonts w:cs="Times New Roman"/>
          <w:lang w:eastAsia="ja-JP"/>
        </w:rPr>
        <w:t>Gunpowder Sermon, November 5, 1622</w:t>
      </w:r>
      <w:r w:rsidR="00C51D52">
        <w:rPr>
          <w:rFonts w:cs="Times New Roman"/>
          <w:lang w:eastAsia="ja-JP"/>
        </w:rPr>
        <w:t xml:space="preserve">; </w:t>
      </w:r>
      <w:r w:rsidR="00454D85">
        <w:rPr>
          <w:rFonts w:cs="Times New Roman"/>
          <w:lang w:eastAsia="ja-JP"/>
        </w:rPr>
        <w:t xml:space="preserve">Jonson, </w:t>
      </w:r>
      <w:r>
        <w:rPr>
          <w:rFonts w:cs="Times New Roman"/>
          <w:lang w:eastAsia="ja-JP"/>
        </w:rPr>
        <w:t xml:space="preserve">‘To </w:t>
      </w:r>
      <w:proofErr w:type="spellStart"/>
      <w:r>
        <w:rPr>
          <w:rFonts w:cs="Times New Roman"/>
          <w:lang w:eastAsia="ja-JP"/>
        </w:rPr>
        <w:t>Pensurst</w:t>
      </w:r>
      <w:proofErr w:type="spellEnd"/>
      <w:r>
        <w:rPr>
          <w:rFonts w:cs="Times New Roman"/>
          <w:lang w:eastAsia="ja-JP"/>
        </w:rPr>
        <w:t>’</w:t>
      </w:r>
      <w:r w:rsidR="00BA5299">
        <w:rPr>
          <w:rFonts w:cs="Times New Roman"/>
          <w:lang w:eastAsia="ja-JP"/>
        </w:rPr>
        <w:t>;</w:t>
      </w:r>
      <w:r w:rsidR="008C5B45">
        <w:rPr>
          <w:rFonts w:cs="Times New Roman"/>
          <w:lang w:eastAsia="ja-JP"/>
        </w:rPr>
        <w:t xml:space="preserve"> selected critical essays</w:t>
      </w:r>
    </w:p>
    <w:p w14:paraId="1280FF95" w14:textId="77777777" w:rsidR="00A87BDE" w:rsidRDefault="00A87BDE" w:rsidP="00F024F3">
      <w:pPr>
        <w:rPr>
          <w:rFonts w:cs="Times New Roman"/>
          <w:lang w:eastAsia="ja-JP"/>
        </w:rPr>
      </w:pPr>
    </w:p>
    <w:p w14:paraId="2E4EBDDB" w14:textId="77777777" w:rsidR="00BB71F9" w:rsidRDefault="00BB71F9" w:rsidP="00BB71F9">
      <w:pPr>
        <w:rPr>
          <w:rFonts w:cs="Times New Roman"/>
          <w:lang w:eastAsia="ja-JP"/>
        </w:rPr>
      </w:pPr>
      <w:r>
        <w:rPr>
          <w:rFonts w:cs="Times New Roman"/>
          <w:b/>
          <w:lang w:eastAsia="ja-JP"/>
        </w:rPr>
        <w:t xml:space="preserve">Student </w:t>
      </w:r>
      <w:r w:rsidRPr="00BB71F9">
        <w:rPr>
          <w:rFonts w:cs="Times New Roman"/>
          <w:b/>
          <w:lang w:eastAsia="ja-JP"/>
        </w:rPr>
        <w:t>Evaluation</w:t>
      </w:r>
    </w:p>
    <w:p w14:paraId="3F809F27" w14:textId="6C21CA01" w:rsidR="00BB71F9" w:rsidRPr="00C1072B" w:rsidRDefault="00BB71F9" w:rsidP="00BB71F9">
      <w:pPr>
        <w:rPr>
          <w:rFonts w:cs="Times New Roman"/>
          <w:lang w:eastAsia="ja-JP"/>
        </w:rPr>
      </w:pPr>
      <w:r>
        <w:rPr>
          <w:rFonts w:cs="Times New Roman"/>
          <w:lang w:eastAsia="ja-JP"/>
        </w:rPr>
        <w:t xml:space="preserve">Students will be evaluated through daily quizzes, a group project, and a final individual research paper.  For the group project, students will form groups of 3-4, explore a literary/historical neighborhood that I assign, and make a Power Point presentation to the class at the end of the semester.   Students will be asked to </w:t>
      </w:r>
      <w:r w:rsidRPr="00C1072B">
        <w:rPr>
          <w:rFonts w:cs="Times New Roman"/>
          <w:lang w:eastAsia="ja-JP"/>
        </w:rPr>
        <w:t>submit an initial proposal as well as a progress report for their research papers.  The final papers are due two weeks after the end of class in the Carmen Dropbox.</w:t>
      </w:r>
    </w:p>
    <w:p w14:paraId="51976284" w14:textId="77777777" w:rsidR="00BB71F9" w:rsidRPr="00C1072B" w:rsidRDefault="00BB71F9" w:rsidP="00F024F3">
      <w:pPr>
        <w:rPr>
          <w:rFonts w:cs="Times New Roman"/>
          <w:lang w:eastAsia="ja-JP"/>
        </w:rPr>
      </w:pPr>
    </w:p>
    <w:p w14:paraId="37AB3E45" w14:textId="509DB22F" w:rsidR="00BB71F9" w:rsidRPr="00C1072B" w:rsidRDefault="00C1072B" w:rsidP="00F024F3">
      <w:pPr>
        <w:rPr>
          <w:rFonts w:cs="Times New Roman"/>
          <w:lang w:eastAsia="ja-JP"/>
        </w:rPr>
      </w:pPr>
      <w:r w:rsidRPr="00C1072B">
        <w:rPr>
          <w:rFonts w:eastAsia="Times New Roman" w:cs="Tahoma"/>
          <w:color w:val="000000"/>
        </w:rPr>
        <w:t>Daily quizzes: 30%; group project 30%; research paper 40%</w:t>
      </w:r>
    </w:p>
    <w:p w14:paraId="38FEED54" w14:textId="77777777" w:rsidR="00C1072B" w:rsidRPr="00C1072B" w:rsidRDefault="00C1072B" w:rsidP="00F024F3">
      <w:pPr>
        <w:rPr>
          <w:rFonts w:cs="Times New Roman"/>
          <w:lang w:eastAsia="ja-JP"/>
        </w:rPr>
      </w:pPr>
    </w:p>
    <w:p w14:paraId="38BBD594" w14:textId="18FD5593" w:rsidR="00BB71F9" w:rsidRPr="00C1072B" w:rsidRDefault="00BB71F9" w:rsidP="00F024F3">
      <w:pPr>
        <w:rPr>
          <w:rFonts w:cs="Times New Roman"/>
          <w:b/>
          <w:lang w:eastAsia="ja-JP"/>
        </w:rPr>
      </w:pPr>
      <w:r w:rsidRPr="00C1072B">
        <w:rPr>
          <w:rFonts w:cs="Times New Roman"/>
          <w:b/>
          <w:lang w:eastAsia="ja-JP"/>
        </w:rPr>
        <w:t>Schedule</w:t>
      </w:r>
    </w:p>
    <w:p w14:paraId="21D8F664" w14:textId="77777777" w:rsidR="00BB71F9" w:rsidRDefault="00BB71F9" w:rsidP="00F024F3">
      <w:pPr>
        <w:rPr>
          <w:rFonts w:cs="Times New Roman"/>
          <w:lang w:eastAsia="ja-JP"/>
        </w:rPr>
      </w:pPr>
    </w:p>
    <w:p w14:paraId="70CFAB05" w14:textId="77777777" w:rsidR="00663AB2" w:rsidRPr="00663AB2" w:rsidRDefault="00BB71F9" w:rsidP="00F024F3">
      <w:pPr>
        <w:rPr>
          <w:rFonts w:cs="Times New Roman"/>
          <w:b/>
          <w:lang w:eastAsia="ja-JP"/>
        </w:rPr>
      </w:pPr>
      <w:r w:rsidRPr="00663AB2">
        <w:rPr>
          <w:rFonts w:cs="Times New Roman"/>
          <w:b/>
          <w:lang w:eastAsia="ja-JP"/>
        </w:rPr>
        <w:t>Week 1</w:t>
      </w:r>
    </w:p>
    <w:p w14:paraId="7146A99B" w14:textId="69E0C025" w:rsidR="00F024F3" w:rsidRPr="00663AB2" w:rsidRDefault="00F024F3" w:rsidP="00F024F3">
      <w:pPr>
        <w:rPr>
          <w:rFonts w:cs="Times New Roman"/>
          <w:u w:val="single"/>
          <w:lang w:eastAsia="ja-JP"/>
        </w:rPr>
      </w:pPr>
      <w:r w:rsidRPr="00663AB2">
        <w:rPr>
          <w:rFonts w:cs="Times New Roman"/>
          <w:u w:val="single"/>
          <w:lang w:eastAsia="ja-JP"/>
        </w:rPr>
        <w:t>Sun May 10</w:t>
      </w:r>
    </w:p>
    <w:p w14:paraId="3EE59386" w14:textId="40360824" w:rsidR="00F024F3" w:rsidRDefault="00F024F3" w:rsidP="00F024F3">
      <w:pPr>
        <w:rPr>
          <w:rFonts w:cs="Times New Roman"/>
          <w:lang w:eastAsia="ja-JP"/>
        </w:rPr>
      </w:pPr>
      <w:r>
        <w:rPr>
          <w:rFonts w:cs="Times New Roman"/>
          <w:lang w:eastAsia="ja-JP"/>
        </w:rPr>
        <w:t xml:space="preserve">Students arrive at Heathrow and travel </w:t>
      </w:r>
      <w:r w:rsidR="008A5C1B">
        <w:rPr>
          <w:rFonts w:cs="Times New Roman"/>
          <w:lang w:eastAsia="ja-JP"/>
        </w:rPr>
        <w:t>individually</w:t>
      </w:r>
      <w:r>
        <w:rPr>
          <w:rFonts w:cs="Times New Roman"/>
          <w:lang w:eastAsia="ja-JP"/>
        </w:rPr>
        <w:t xml:space="preserve"> to Stratford</w:t>
      </w:r>
      <w:r w:rsidR="008A5C1B">
        <w:rPr>
          <w:rFonts w:cs="Times New Roman"/>
          <w:lang w:eastAsia="ja-JP"/>
        </w:rPr>
        <w:t>-Upon-Avon</w:t>
      </w:r>
    </w:p>
    <w:p w14:paraId="08594B08" w14:textId="77777777" w:rsidR="00F024F3" w:rsidRDefault="00F024F3" w:rsidP="00F024F3">
      <w:pPr>
        <w:rPr>
          <w:rFonts w:cs="Times New Roman"/>
          <w:lang w:eastAsia="ja-JP"/>
        </w:rPr>
      </w:pPr>
    </w:p>
    <w:p w14:paraId="64A03318" w14:textId="77777777" w:rsidR="00F024F3" w:rsidRPr="00663AB2" w:rsidRDefault="00F024F3" w:rsidP="00F024F3">
      <w:pPr>
        <w:rPr>
          <w:rFonts w:cs="Times New Roman"/>
          <w:u w:val="single"/>
          <w:lang w:eastAsia="ja-JP"/>
        </w:rPr>
      </w:pPr>
      <w:r w:rsidRPr="00663AB2">
        <w:rPr>
          <w:rFonts w:cs="Times New Roman"/>
          <w:u w:val="single"/>
          <w:lang w:eastAsia="ja-JP"/>
        </w:rPr>
        <w:t>Mon May 11</w:t>
      </w:r>
    </w:p>
    <w:p w14:paraId="70D4FA9B" w14:textId="73E32604" w:rsidR="00F024F3" w:rsidRDefault="00F024F3" w:rsidP="00F024F3">
      <w:pPr>
        <w:rPr>
          <w:rFonts w:cs="Times New Roman"/>
          <w:lang w:eastAsia="ja-JP"/>
        </w:rPr>
      </w:pPr>
      <w:r w:rsidRPr="00BA5299">
        <w:rPr>
          <w:rFonts w:cs="Times New Roman"/>
          <w:lang w:eastAsia="ja-JP"/>
        </w:rPr>
        <w:t>Guided tour of Stratford</w:t>
      </w:r>
      <w:r>
        <w:rPr>
          <w:rFonts w:cs="Times New Roman"/>
          <w:lang w:eastAsia="ja-JP"/>
        </w:rPr>
        <w:t>, including All Saints Church, the Guildhall chapel, and the Birthplace</w:t>
      </w:r>
    </w:p>
    <w:p w14:paraId="74178C47" w14:textId="77777777" w:rsidR="003D0853" w:rsidRDefault="003D0853" w:rsidP="00F024F3">
      <w:pPr>
        <w:rPr>
          <w:rFonts w:cs="Times New Roman"/>
          <w:lang w:eastAsia="ja-JP"/>
        </w:rPr>
      </w:pPr>
    </w:p>
    <w:p w14:paraId="359EF2D0" w14:textId="72B97725" w:rsidR="00F024F3" w:rsidRDefault="00F024F3" w:rsidP="00F024F3">
      <w:pPr>
        <w:rPr>
          <w:rFonts w:cs="Times New Roman"/>
          <w:lang w:eastAsia="ja-JP"/>
        </w:rPr>
      </w:pPr>
      <w:r>
        <w:rPr>
          <w:rFonts w:cs="Times New Roman"/>
          <w:lang w:eastAsia="ja-JP"/>
        </w:rPr>
        <w:t xml:space="preserve">Topics: </w:t>
      </w:r>
      <w:r w:rsidR="00110D5B">
        <w:rPr>
          <w:rFonts w:cs="Times New Roman"/>
          <w:lang w:eastAsia="ja-JP"/>
        </w:rPr>
        <w:t>Shakespeare’s life</w:t>
      </w:r>
      <w:r w:rsidR="003D0853">
        <w:rPr>
          <w:rFonts w:cs="Times New Roman"/>
          <w:lang w:eastAsia="ja-JP"/>
        </w:rPr>
        <w:t xml:space="preserve">; Elizabethan Stratford </w:t>
      </w:r>
      <w:r w:rsidR="00110D5B">
        <w:rPr>
          <w:rFonts w:cs="Times New Roman"/>
          <w:lang w:eastAsia="ja-JP"/>
        </w:rPr>
        <w:t xml:space="preserve"> </w:t>
      </w:r>
    </w:p>
    <w:p w14:paraId="466D761B" w14:textId="77777777" w:rsidR="003D0853" w:rsidRDefault="003D0853" w:rsidP="00F024F3">
      <w:pPr>
        <w:rPr>
          <w:rFonts w:cs="Times New Roman"/>
          <w:lang w:eastAsia="ja-JP"/>
        </w:rPr>
      </w:pPr>
    </w:p>
    <w:p w14:paraId="6C28F75B" w14:textId="7C80CBCE" w:rsidR="00207B8E" w:rsidRDefault="00110D5B" w:rsidP="00F024F3">
      <w:pPr>
        <w:rPr>
          <w:rFonts w:cs="Times New Roman"/>
          <w:lang w:eastAsia="ja-JP"/>
        </w:rPr>
      </w:pPr>
      <w:r>
        <w:rPr>
          <w:rFonts w:cs="Times New Roman"/>
          <w:lang w:eastAsia="ja-JP"/>
        </w:rPr>
        <w:lastRenderedPageBreak/>
        <w:t xml:space="preserve">Texts: </w:t>
      </w:r>
      <w:proofErr w:type="spellStart"/>
      <w:r>
        <w:rPr>
          <w:rFonts w:cs="Times New Roman"/>
          <w:lang w:eastAsia="ja-JP"/>
        </w:rPr>
        <w:t>Schoenbaum</w:t>
      </w:r>
      <w:proofErr w:type="spellEnd"/>
      <w:r>
        <w:rPr>
          <w:rFonts w:cs="Times New Roman"/>
          <w:lang w:eastAsia="ja-JP"/>
        </w:rPr>
        <w:t>, ‘All that is Known concerning Shakespeare’</w:t>
      </w:r>
      <w:r w:rsidR="003D0853">
        <w:rPr>
          <w:rFonts w:cs="Times New Roman"/>
          <w:lang w:eastAsia="ja-JP"/>
        </w:rPr>
        <w:t xml:space="preserve"> (Carmen)</w:t>
      </w:r>
    </w:p>
    <w:p w14:paraId="68BE9E54" w14:textId="77777777" w:rsidR="00110D5B" w:rsidRPr="00E839E2" w:rsidRDefault="00110D5B" w:rsidP="00F024F3">
      <w:pPr>
        <w:rPr>
          <w:rFonts w:cs="Times New Roman"/>
          <w:lang w:eastAsia="ja-JP"/>
        </w:rPr>
      </w:pPr>
    </w:p>
    <w:p w14:paraId="2DD5DB9F"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0057363C"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2CC85C9D" w14:textId="77777777" w:rsidR="00F024F3" w:rsidRDefault="00F024F3" w:rsidP="00F024F3">
      <w:pPr>
        <w:rPr>
          <w:rFonts w:cs="Times New Roman"/>
          <w:lang w:eastAsia="ja-JP"/>
        </w:rPr>
      </w:pPr>
    </w:p>
    <w:p w14:paraId="1D95AB16" w14:textId="77777777" w:rsidR="00F024F3" w:rsidRPr="00663AB2" w:rsidRDefault="00F024F3" w:rsidP="00F024F3">
      <w:pPr>
        <w:rPr>
          <w:rFonts w:cs="Times New Roman"/>
          <w:u w:val="single"/>
          <w:lang w:eastAsia="ja-JP"/>
        </w:rPr>
      </w:pPr>
      <w:r w:rsidRPr="00663AB2">
        <w:rPr>
          <w:rFonts w:cs="Times New Roman"/>
          <w:u w:val="single"/>
          <w:lang w:eastAsia="ja-JP"/>
        </w:rPr>
        <w:t>Tue May 12</w:t>
      </w:r>
    </w:p>
    <w:p w14:paraId="11D127C3" w14:textId="77777777" w:rsidR="00F024F3" w:rsidRDefault="00F024F3" w:rsidP="00F024F3">
      <w:pPr>
        <w:rPr>
          <w:rFonts w:cs="Times New Roman"/>
          <w:lang w:eastAsia="ja-JP"/>
        </w:rPr>
      </w:pPr>
      <w:r w:rsidRPr="00BA5299">
        <w:rPr>
          <w:rFonts w:cs="Times New Roman"/>
          <w:lang w:eastAsia="ja-JP"/>
        </w:rPr>
        <w:t xml:space="preserve">Coach and entrance to Kenilworth Castle and </w:t>
      </w:r>
      <w:proofErr w:type="spellStart"/>
      <w:r w:rsidRPr="00BA5299">
        <w:rPr>
          <w:rFonts w:cs="Times New Roman"/>
          <w:lang w:eastAsia="ja-JP"/>
        </w:rPr>
        <w:t>Baddesley</w:t>
      </w:r>
      <w:proofErr w:type="spellEnd"/>
      <w:r w:rsidRPr="00BA5299">
        <w:rPr>
          <w:rFonts w:cs="Times New Roman"/>
          <w:lang w:eastAsia="ja-JP"/>
        </w:rPr>
        <w:t xml:space="preserve"> Clinton</w:t>
      </w:r>
    </w:p>
    <w:p w14:paraId="4BC8BB93" w14:textId="77777777" w:rsidR="003D0853" w:rsidRDefault="003D0853" w:rsidP="00F024F3">
      <w:pPr>
        <w:rPr>
          <w:rFonts w:cs="Times New Roman"/>
          <w:lang w:eastAsia="ja-JP"/>
        </w:rPr>
      </w:pPr>
    </w:p>
    <w:p w14:paraId="1FEF233B" w14:textId="690A16DE" w:rsidR="00F024F3" w:rsidRDefault="00F024F3" w:rsidP="00F024F3">
      <w:pPr>
        <w:rPr>
          <w:rFonts w:cs="Times New Roman"/>
          <w:lang w:eastAsia="ja-JP"/>
        </w:rPr>
      </w:pPr>
      <w:r>
        <w:rPr>
          <w:rFonts w:cs="Times New Roman"/>
          <w:lang w:eastAsia="ja-JP"/>
        </w:rPr>
        <w:t>Topics: Shakespeare’s youth; travelling players; Leicester’s Kenilworth entertainment; Shakespeare’s religious context</w:t>
      </w:r>
      <w:r w:rsidR="00110D5B">
        <w:rPr>
          <w:rFonts w:cs="Times New Roman"/>
          <w:lang w:eastAsia="ja-JP"/>
        </w:rPr>
        <w:t>s</w:t>
      </w:r>
    </w:p>
    <w:p w14:paraId="0D853ED9" w14:textId="77777777" w:rsidR="003D0853" w:rsidRDefault="003D0853" w:rsidP="00F024F3">
      <w:pPr>
        <w:rPr>
          <w:rFonts w:cs="Times New Roman"/>
          <w:lang w:eastAsia="ja-JP"/>
        </w:rPr>
      </w:pPr>
    </w:p>
    <w:p w14:paraId="7AA65DCF" w14:textId="59D932DA" w:rsidR="00207B8E" w:rsidRDefault="00110D5B" w:rsidP="00F024F3">
      <w:pPr>
        <w:rPr>
          <w:rFonts w:cs="Times New Roman"/>
          <w:lang w:eastAsia="ja-JP"/>
        </w:rPr>
      </w:pPr>
      <w:r>
        <w:rPr>
          <w:rFonts w:cs="Times New Roman"/>
          <w:lang w:eastAsia="ja-JP"/>
        </w:rPr>
        <w:t>Texts: George Gascoigne, ‘The Princely Pleasures of Kenilworth Castle’ (1575)</w:t>
      </w:r>
      <w:r w:rsidR="003D0853">
        <w:rPr>
          <w:rFonts w:cs="Times New Roman"/>
          <w:lang w:eastAsia="ja-JP"/>
        </w:rPr>
        <w:t xml:space="preserve"> (Carmen)</w:t>
      </w:r>
    </w:p>
    <w:p w14:paraId="3F2AF663" w14:textId="77777777" w:rsidR="00110D5B" w:rsidRDefault="00110D5B" w:rsidP="00F024F3">
      <w:pPr>
        <w:rPr>
          <w:rFonts w:cs="Times New Roman"/>
          <w:lang w:eastAsia="ja-JP"/>
        </w:rPr>
      </w:pPr>
    </w:p>
    <w:p w14:paraId="34275B89"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64EF6D16" w14:textId="77777777" w:rsidR="00F024F3" w:rsidRDefault="00F024F3" w:rsidP="00F024F3">
      <w:pPr>
        <w:rPr>
          <w:rFonts w:cs="Times New Roman"/>
          <w:lang w:eastAsia="ja-JP"/>
        </w:rPr>
      </w:pPr>
      <w:r>
        <w:rPr>
          <w:rFonts w:cs="Times New Roman"/>
          <w:lang w:eastAsia="ja-JP"/>
        </w:rPr>
        <w:t xml:space="preserve">Visits etc.: 5 </w:t>
      </w:r>
      <w:proofErr w:type="spellStart"/>
      <w:r>
        <w:rPr>
          <w:rFonts w:cs="Times New Roman"/>
          <w:lang w:eastAsia="ja-JP"/>
        </w:rPr>
        <w:t>hrs</w:t>
      </w:r>
      <w:proofErr w:type="spellEnd"/>
    </w:p>
    <w:p w14:paraId="5038C86C" w14:textId="77777777" w:rsidR="00F024F3" w:rsidRDefault="00F024F3" w:rsidP="00F024F3">
      <w:pPr>
        <w:rPr>
          <w:rFonts w:cs="Times New Roman"/>
          <w:lang w:eastAsia="ja-JP"/>
        </w:rPr>
      </w:pPr>
    </w:p>
    <w:p w14:paraId="2D6DB280" w14:textId="77777777" w:rsidR="00F024F3" w:rsidRPr="00663AB2" w:rsidRDefault="00F024F3" w:rsidP="00F024F3">
      <w:pPr>
        <w:rPr>
          <w:rFonts w:cs="Times New Roman"/>
          <w:u w:val="single"/>
          <w:lang w:eastAsia="ja-JP"/>
        </w:rPr>
      </w:pPr>
      <w:r w:rsidRPr="00663AB2">
        <w:rPr>
          <w:rFonts w:cs="Times New Roman"/>
          <w:u w:val="single"/>
          <w:lang w:eastAsia="ja-JP"/>
        </w:rPr>
        <w:t>Wed May 13</w:t>
      </w:r>
    </w:p>
    <w:p w14:paraId="6465951D" w14:textId="77777777" w:rsidR="00F024F3" w:rsidRDefault="00F024F3" w:rsidP="00F024F3">
      <w:pPr>
        <w:rPr>
          <w:rFonts w:cs="Times New Roman"/>
          <w:lang w:eastAsia="ja-JP"/>
        </w:rPr>
      </w:pPr>
      <w:r>
        <w:rPr>
          <w:rFonts w:cs="Times New Roman"/>
          <w:lang w:eastAsia="ja-JP"/>
        </w:rPr>
        <w:t xml:space="preserve">Tour the Shakespeare </w:t>
      </w:r>
      <w:proofErr w:type="gramStart"/>
      <w:r>
        <w:rPr>
          <w:rFonts w:cs="Times New Roman"/>
          <w:lang w:eastAsia="ja-JP"/>
        </w:rPr>
        <w:t>theater</w:t>
      </w:r>
      <w:proofErr w:type="gramEnd"/>
      <w:r>
        <w:rPr>
          <w:rFonts w:cs="Times New Roman"/>
          <w:lang w:eastAsia="ja-JP"/>
        </w:rPr>
        <w:t xml:space="preserve"> and other facilities; walk to and explore </w:t>
      </w:r>
      <w:r w:rsidRPr="00BA5299">
        <w:rPr>
          <w:rFonts w:cs="Times New Roman"/>
          <w:lang w:eastAsia="ja-JP"/>
        </w:rPr>
        <w:t xml:space="preserve">Anne </w:t>
      </w:r>
      <w:proofErr w:type="spellStart"/>
      <w:r w:rsidRPr="00BA5299">
        <w:rPr>
          <w:rFonts w:cs="Times New Roman"/>
          <w:lang w:eastAsia="ja-JP"/>
        </w:rPr>
        <w:t>Hatthaway’s</w:t>
      </w:r>
      <w:proofErr w:type="spellEnd"/>
      <w:r w:rsidRPr="00BA5299">
        <w:rPr>
          <w:rFonts w:cs="Times New Roman"/>
          <w:lang w:eastAsia="ja-JP"/>
        </w:rPr>
        <w:t xml:space="preserve"> Cottage</w:t>
      </w:r>
    </w:p>
    <w:p w14:paraId="4DDBB8A0" w14:textId="77777777" w:rsidR="00110D5B" w:rsidRDefault="00110D5B" w:rsidP="00110D5B"/>
    <w:p w14:paraId="1BD9B973" w14:textId="0AAC42A4" w:rsidR="003D0853" w:rsidRDefault="003D0853" w:rsidP="00110D5B">
      <w:r>
        <w:t>Topics: Shakespeare and Cultural Tourism</w:t>
      </w:r>
    </w:p>
    <w:p w14:paraId="127FDA05" w14:textId="045DE9A8" w:rsidR="00110D5B" w:rsidRDefault="00110D5B" w:rsidP="00110D5B">
      <w:r>
        <w:t>Texts</w:t>
      </w:r>
      <w:r w:rsidR="003D0853">
        <w:t xml:space="preserve">: </w:t>
      </w:r>
      <w:r w:rsidR="000F1AB7">
        <w:t>Nicola J. Watson, ‘</w:t>
      </w:r>
      <w:r>
        <w:t>Shakespeare on the Tourist Tra</w:t>
      </w:r>
      <w:r w:rsidR="000F1AB7">
        <w:t>il’</w:t>
      </w:r>
      <w:r>
        <w:t xml:space="preserve"> (Carmen)</w:t>
      </w:r>
    </w:p>
    <w:p w14:paraId="5B69C2DC" w14:textId="77777777" w:rsidR="00207B8E" w:rsidRDefault="00207B8E" w:rsidP="00F024F3">
      <w:pPr>
        <w:rPr>
          <w:rFonts w:cs="Times New Roman"/>
          <w:lang w:eastAsia="ja-JP"/>
        </w:rPr>
      </w:pPr>
    </w:p>
    <w:p w14:paraId="281677B7"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00FB7CD4"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4AF08038" w14:textId="77777777" w:rsidR="00F024F3" w:rsidRDefault="00F024F3" w:rsidP="00F024F3">
      <w:pPr>
        <w:rPr>
          <w:rFonts w:cs="Times New Roman"/>
          <w:lang w:eastAsia="ja-JP"/>
        </w:rPr>
      </w:pPr>
    </w:p>
    <w:p w14:paraId="0773CED2" w14:textId="77777777" w:rsidR="00F024F3" w:rsidRPr="00663AB2" w:rsidRDefault="00F024F3" w:rsidP="00F024F3">
      <w:pPr>
        <w:rPr>
          <w:rFonts w:cs="Times New Roman"/>
          <w:u w:val="single"/>
          <w:lang w:eastAsia="ja-JP"/>
        </w:rPr>
      </w:pPr>
      <w:r w:rsidRPr="00663AB2">
        <w:rPr>
          <w:rFonts w:cs="Times New Roman"/>
          <w:u w:val="single"/>
          <w:lang w:eastAsia="ja-JP"/>
        </w:rPr>
        <w:t>Thurs May 14</w:t>
      </w:r>
    </w:p>
    <w:p w14:paraId="00D21181" w14:textId="77777777" w:rsidR="00F024F3" w:rsidRDefault="00F024F3" w:rsidP="00F024F3">
      <w:pPr>
        <w:rPr>
          <w:rFonts w:cs="Times New Roman"/>
          <w:lang w:eastAsia="ja-JP"/>
        </w:rPr>
      </w:pPr>
      <w:r w:rsidRPr="00BA5299">
        <w:rPr>
          <w:rFonts w:cs="Times New Roman"/>
          <w:lang w:eastAsia="ja-JP"/>
        </w:rPr>
        <w:t xml:space="preserve">Coach and entrance to </w:t>
      </w:r>
      <w:proofErr w:type="spellStart"/>
      <w:r w:rsidRPr="00BA5299">
        <w:rPr>
          <w:rFonts w:cs="Times New Roman"/>
          <w:lang w:eastAsia="ja-JP"/>
        </w:rPr>
        <w:t>Charlecote</w:t>
      </w:r>
      <w:proofErr w:type="spellEnd"/>
      <w:r w:rsidRPr="00BA5299">
        <w:rPr>
          <w:rFonts w:cs="Times New Roman"/>
          <w:lang w:eastAsia="ja-JP"/>
        </w:rPr>
        <w:t xml:space="preserve"> Park</w:t>
      </w:r>
    </w:p>
    <w:p w14:paraId="501CC19F" w14:textId="77777777" w:rsidR="003D0853" w:rsidRDefault="003D0853" w:rsidP="00F024F3">
      <w:pPr>
        <w:rPr>
          <w:rFonts w:cs="Times New Roman"/>
          <w:lang w:eastAsia="ja-JP"/>
        </w:rPr>
      </w:pPr>
    </w:p>
    <w:p w14:paraId="15F632B8" w14:textId="77777777" w:rsidR="00F024F3" w:rsidRDefault="00F024F3" w:rsidP="00F024F3">
      <w:pPr>
        <w:rPr>
          <w:rFonts w:cs="Times New Roman"/>
          <w:lang w:eastAsia="ja-JP"/>
        </w:rPr>
      </w:pPr>
      <w:r>
        <w:rPr>
          <w:rFonts w:cs="Times New Roman"/>
          <w:lang w:eastAsia="ja-JP"/>
        </w:rPr>
        <w:t xml:space="preserve">Topics and Texts: </w:t>
      </w:r>
      <w:r w:rsidRPr="004B6912">
        <w:rPr>
          <w:rFonts w:cs="Times New Roman"/>
          <w:i/>
          <w:lang w:eastAsia="ja-JP"/>
        </w:rPr>
        <w:t>The Merry Wives of Windsor</w:t>
      </w:r>
    </w:p>
    <w:p w14:paraId="7A3CE246" w14:textId="77777777" w:rsidR="003D0853" w:rsidRDefault="003D0853" w:rsidP="00F024F3">
      <w:pPr>
        <w:rPr>
          <w:rFonts w:cs="Times New Roman"/>
          <w:lang w:eastAsia="ja-JP"/>
        </w:rPr>
      </w:pPr>
    </w:p>
    <w:p w14:paraId="210480CF"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44CE3A83"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36A7835A" w14:textId="77777777" w:rsidR="00F024F3" w:rsidRDefault="00F024F3" w:rsidP="00F024F3">
      <w:pPr>
        <w:rPr>
          <w:rFonts w:cs="Times New Roman"/>
          <w:lang w:eastAsia="ja-JP"/>
        </w:rPr>
      </w:pPr>
    </w:p>
    <w:p w14:paraId="5366E810" w14:textId="2A373BD0" w:rsidR="00F024F3" w:rsidRPr="00663AB2" w:rsidRDefault="00663AB2" w:rsidP="00F024F3">
      <w:pPr>
        <w:rPr>
          <w:rFonts w:cs="Times New Roman"/>
          <w:u w:val="single"/>
          <w:lang w:eastAsia="ja-JP"/>
        </w:rPr>
      </w:pPr>
      <w:r w:rsidRPr="00663AB2">
        <w:rPr>
          <w:rFonts w:cs="Times New Roman"/>
          <w:u w:val="single"/>
          <w:lang w:eastAsia="ja-JP"/>
        </w:rPr>
        <w:t>Friday May 15</w:t>
      </w:r>
    </w:p>
    <w:p w14:paraId="2DE19BE2" w14:textId="00279394" w:rsidR="00F024F3" w:rsidRDefault="008A5C1B" w:rsidP="00F024F3">
      <w:pPr>
        <w:rPr>
          <w:rFonts w:cs="Times New Roman"/>
          <w:lang w:eastAsia="ja-JP"/>
        </w:rPr>
      </w:pPr>
      <w:r>
        <w:rPr>
          <w:rFonts w:cs="Times New Roman"/>
          <w:lang w:eastAsia="ja-JP"/>
        </w:rPr>
        <w:t>C</w:t>
      </w:r>
      <w:r w:rsidR="00F024F3" w:rsidRPr="00BA5299">
        <w:rPr>
          <w:rFonts w:cs="Times New Roman"/>
          <w:lang w:eastAsia="ja-JP"/>
        </w:rPr>
        <w:t>oach to London</w:t>
      </w:r>
    </w:p>
    <w:p w14:paraId="4326006C" w14:textId="77777777" w:rsidR="00F024F3" w:rsidRDefault="00F024F3" w:rsidP="00F024F3">
      <w:pPr>
        <w:rPr>
          <w:rFonts w:cs="Times New Roman"/>
          <w:lang w:eastAsia="ja-JP"/>
        </w:rPr>
      </w:pPr>
      <w:r>
        <w:rPr>
          <w:rFonts w:cs="Times New Roman"/>
          <w:lang w:eastAsia="ja-JP"/>
        </w:rPr>
        <w:t>Explore neighborhood</w:t>
      </w:r>
    </w:p>
    <w:p w14:paraId="2297975D" w14:textId="77777777" w:rsidR="00AE3402" w:rsidRDefault="00AE3402" w:rsidP="00F024F3">
      <w:pPr>
        <w:rPr>
          <w:rFonts w:cs="Times New Roman"/>
          <w:lang w:eastAsia="ja-JP"/>
        </w:rPr>
      </w:pPr>
    </w:p>
    <w:p w14:paraId="0CC19EC1" w14:textId="7ECC406C" w:rsidR="003D0853" w:rsidRDefault="003D0853" w:rsidP="00F024F3">
      <w:pPr>
        <w:rPr>
          <w:rFonts w:cs="Times New Roman"/>
          <w:lang w:eastAsia="ja-JP"/>
        </w:rPr>
      </w:pPr>
      <w:r>
        <w:rPr>
          <w:rFonts w:cs="Times New Roman"/>
          <w:lang w:eastAsia="ja-JP"/>
        </w:rPr>
        <w:t>Topic: Navigating London</w:t>
      </w:r>
    </w:p>
    <w:p w14:paraId="7AF40762" w14:textId="77777777" w:rsidR="003D0853" w:rsidRDefault="003D0853" w:rsidP="00F024F3">
      <w:pPr>
        <w:rPr>
          <w:rFonts w:cs="Times New Roman"/>
          <w:lang w:eastAsia="ja-JP"/>
        </w:rPr>
      </w:pPr>
    </w:p>
    <w:p w14:paraId="23EB087A" w14:textId="34F7D448" w:rsidR="00F024F3" w:rsidRDefault="00AE3402" w:rsidP="00F024F3">
      <w:pPr>
        <w:rPr>
          <w:rFonts w:cs="Times New Roman"/>
          <w:lang w:eastAsia="ja-JP"/>
        </w:rPr>
      </w:pPr>
      <w:r>
        <w:rPr>
          <w:rFonts w:cs="Times New Roman"/>
          <w:lang w:eastAsia="ja-JP"/>
        </w:rPr>
        <w:t xml:space="preserve">Formal Instruction: 1 </w:t>
      </w:r>
      <w:proofErr w:type="spellStart"/>
      <w:r>
        <w:rPr>
          <w:rFonts w:cs="Times New Roman"/>
          <w:lang w:eastAsia="ja-JP"/>
        </w:rPr>
        <w:t>hr</w:t>
      </w:r>
      <w:proofErr w:type="spellEnd"/>
    </w:p>
    <w:p w14:paraId="62E2E1A8" w14:textId="77777777" w:rsidR="00AE3402" w:rsidRDefault="00AE3402" w:rsidP="00F024F3">
      <w:pPr>
        <w:rPr>
          <w:rFonts w:cs="Times New Roman"/>
          <w:lang w:eastAsia="ja-JP"/>
        </w:rPr>
      </w:pPr>
    </w:p>
    <w:p w14:paraId="0AB0F09D" w14:textId="77777777" w:rsidR="00F024F3" w:rsidRDefault="00F024F3" w:rsidP="00F024F3">
      <w:pPr>
        <w:rPr>
          <w:rFonts w:cs="Times New Roman"/>
          <w:lang w:eastAsia="ja-JP"/>
        </w:rPr>
      </w:pPr>
      <w:r>
        <w:rPr>
          <w:rFonts w:cs="Times New Roman"/>
          <w:lang w:eastAsia="ja-JP"/>
        </w:rPr>
        <w:t>Sat May 16</w:t>
      </w:r>
      <w:r>
        <w:rPr>
          <w:rFonts w:cs="Times New Roman"/>
          <w:lang w:eastAsia="ja-JP"/>
        </w:rPr>
        <w:tab/>
        <w:t>Free</w:t>
      </w:r>
    </w:p>
    <w:p w14:paraId="410B64AB" w14:textId="77777777" w:rsidR="00F024F3" w:rsidRDefault="00F024F3" w:rsidP="00F024F3">
      <w:pPr>
        <w:rPr>
          <w:rFonts w:cs="Times New Roman"/>
          <w:lang w:eastAsia="ja-JP"/>
        </w:rPr>
      </w:pPr>
      <w:r>
        <w:rPr>
          <w:rFonts w:cs="Times New Roman"/>
          <w:lang w:eastAsia="ja-JP"/>
        </w:rPr>
        <w:t>Sun May 17</w:t>
      </w:r>
      <w:r>
        <w:rPr>
          <w:rFonts w:cs="Times New Roman"/>
          <w:lang w:eastAsia="ja-JP"/>
        </w:rPr>
        <w:tab/>
        <w:t>Free</w:t>
      </w:r>
    </w:p>
    <w:p w14:paraId="6D21BF59" w14:textId="77777777" w:rsidR="00F024F3" w:rsidRDefault="00F024F3" w:rsidP="00F024F3">
      <w:pPr>
        <w:rPr>
          <w:rFonts w:cs="Times New Roman"/>
          <w:lang w:eastAsia="ja-JP"/>
        </w:rPr>
      </w:pPr>
    </w:p>
    <w:p w14:paraId="4261D533" w14:textId="77777777" w:rsidR="00663AB2" w:rsidRDefault="00663AB2" w:rsidP="00F024F3">
      <w:pPr>
        <w:rPr>
          <w:rFonts w:cs="Times New Roman"/>
          <w:b/>
          <w:lang w:eastAsia="ja-JP"/>
        </w:rPr>
      </w:pPr>
    </w:p>
    <w:p w14:paraId="6E3849D8" w14:textId="0075CDB9" w:rsidR="00663AB2" w:rsidRPr="00663AB2" w:rsidRDefault="00663AB2" w:rsidP="00F024F3">
      <w:pPr>
        <w:rPr>
          <w:rFonts w:cs="Times New Roman"/>
          <w:b/>
          <w:lang w:eastAsia="ja-JP"/>
        </w:rPr>
      </w:pPr>
      <w:r w:rsidRPr="00663AB2">
        <w:rPr>
          <w:rFonts w:cs="Times New Roman"/>
          <w:b/>
          <w:lang w:eastAsia="ja-JP"/>
        </w:rPr>
        <w:t>Week 2</w:t>
      </w:r>
    </w:p>
    <w:p w14:paraId="42B6A142" w14:textId="77777777" w:rsidR="00F024F3" w:rsidRPr="00663AB2" w:rsidRDefault="00F024F3" w:rsidP="00F024F3">
      <w:pPr>
        <w:rPr>
          <w:rFonts w:cs="Times New Roman"/>
          <w:u w:val="single"/>
          <w:lang w:eastAsia="ja-JP"/>
        </w:rPr>
      </w:pPr>
      <w:r w:rsidRPr="00663AB2">
        <w:rPr>
          <w:rFonts w:cs="Times New Roman"/>
          <w:u w:val="single"/>
          <w:lang w:eastAsia="ja-JP"/>
        </w:rPr>
        <w:t>Mon May 18</w:t>
      </w:r>
    </w:p>
    <w:p w14:paraId="525E7BBD" w14:textId="46C3E9B4" w:rsidR="003D0853" w:rsidRDefault="003D0853" w:rsidP="003D0853">
      <w:pPr>
        <w:rPr>
          <w:rFonts w:cs="Times New Roman"/>
          <w:lang w:eastAsia="ja-JP"/>
        </w:rPr>
      </w:pPr>
      <w:r>
        <w:rPr>
          <w:rFonts w:cs="Times New Roman"/>
          <w:lang w:eastAsia="ja-JP"/>
        </w:rPr>
        <w:t>Topics: The City of London from the Reformation to the Great Fire</w:t>
      </w:r>
    </w:p>
    <w:p w14:paraId="51614915" w14:textId="77777777" w:rsidR="003D0853" w:rsidRDefault="003D0853" w:rsidP="003D0853">
      <w:pPr>
        <w:rPr>
          <w:rFonts w:cs="Times New Roman"/>
          <w:lang w:eastAsia="ja-JP"/>
        </w:rPr>
      </w:pPr>
    </w:p>
    <w:p w14:paraId="6E9ED61E" w14:textId="34A0C9DD" w:rsidR="003D0853" w:rsidRPr="003D0853" w:rsidRDefault="003D0853" w:rsidP="003D0853">
      <w:pPr>
        <w:rPr>
          <w:rFonts w:cs="Times New Roman"/>
          <w:lang w:eastAsia="ja-JP"/>
        </w:rPr>
      </w:pPr>
      <w:r>
        <w:rPr>
          <w:rFonts w:cs="Times New Roman"/>
          <w:lang w:eastAsia="ja-JP"/>
        </w:rPr>
        <w:t xml:space="preserve">Texts: </w:t>
      </w:r>
      <w:r w:rsidR="000F1AB7">
        <w:rPr>
          <w:rFonts w:cs="Times New Roman"/>
          <w:lang w:eastAsia="ja-JP"/>
        </w:rPr>
        <w:t xml:space="preserve">John </w:t>
      </w:r>
      <w:r>
        <w:rPr>
          <w:rFonts w:cs="Times New Roman"/>
          <w:lang w:eastAsia="ja-JP"/>
        </w:rPr>
        <w:t xml:space="preserve">Stow, </w:t>
      </w:r>
      <w:r w:rsidRPr="004B6912">
        <w:rPr>
          <w:rFonts w:cs="Times New Roman"/>
          <w:i/>
          <w:lang w:eastAsia="ja-JP"/>
        </w:rPr>
        <w:t>The Survey of London</w:t>
      </w:r>
      <w:r w:rsidR="00F84381">
        <w:rPr>
          <w:rFonts w:cs="Times New Roman"/>
          <w:lang w:eastAsia="ja-JP"/>
        </w:rPr>
        <w:t xml:space="preserve">; John Foxe, </w:t>
      </w:r>
      <w:r w:rsidR="00F84381" w:rsidRPr="00F84381">
        <w:rPr>
          <w:rFonts w:cs="Times New Roman"/>
          <w:i/>
          <w:lang w:eastAsia="ja-JP"/>
        </w:rPr>
        <w:t>Acts and Monuments</w:t>
      </w:r>
      <w:r w:rsidR="00F84381">
        <w:rPr>
          <w:rFonts w:cs="Times New Roman"/>
          <w:lang w:eastAsia="ja-JP"/>
        </w:rPr>
        <w:t xml:space="preserve"> </w:t>
      </w:r>
      <w:r>
        <w:rPr>
          <w:rFonts w:cs="Times New Roman"/>
          <w:lang w:eastAsia="ja-JP"/>
        </w:rPr>
        <w:t>(Carmen)</w:t>
      </w:r>
    </w:p>
    <w:p w14:paraId="5C601F55" w14:textId="77777777" w:rsidR="003D0853" w:rsidRDefault="003D0853" w:rsidP="003D0853">
      <w:pPr>
        <w:rPr>
          <w:rFonts w:cs="Times New Roman"/>
          <w:lang w:eastAsia="ja-JP"/>
        </w:rPr>
      </w:pPr>
    </w:p>
    <w:p w14:paraId="477A35B8" w14:textId="260C57DB" w:rsidR="003D0853" w:rsidRDefault="003D0853" w:rsidP="003D0853">
      <w:pPr>
        <w:rPr>
          <w:rFonts w:cs="Times New Roman"/>
          <w:lang w:eastAsia="ja-JP"/>
        </w:rPr>
      </w:pPr>
      <w:r>
        <w:rPr>
          <w:rFonts w:cs="Times New Roman"/>
          <w:lang w:eastAsia="ja-JP"/>
        </w:rPr>
        <w:t xml:space="preserve">Visit </w:t>
      </w:r>
      <w:r w:rsidR="008A5C1B">
        <w:rPr>
          <w:rFonts w:cs="Times New Roman"/>
          <w:lang w:eastAsia="ja-JP"/>
        </w:rPr>
        <w:t xml:space="preserve">Smithfield; </w:t>
      </w:r>
      <w:r w:rsidRPr="00BA5299">
        <w:rPr>
          <w:rFonts w:cs="Times New Roman"/>
          <w:lang w:eastAsia="ja-JP"/>
        </w:rPr>
        <w:t>The Museum of London</w:t>
      </w:r>
    </w:p>
    <w:p w14:paraId="51D0848F" w14:textId="77777777" w:rsidR="003D0853" w:rsidRDefault="003D0853" w:rsidP="00F024F3">
      <w:pPr>
        <w:rPr>
          <w:rFonts w:cs="Times New Roman"/>
          <w:lang w:eastAsia="ja-JP"/>
        </w:rPr>
      </w:pPr>
    </w:p>
    <w:p w14:paraId="2C969005" w14:textId="6C7CCAF1" w:rsidR="00AE3402" w:rsidRDefault="00BB71F9" w:rsidP="00F024F3">
      <w:pPr>
        <w:rPr>
          <w:rFonts w:cs="Times New Roman"/>
          <w:lang w:eastAsia="ja-JP"/>
        </w:rPr>
      </w:pPr>
      <w:r>
        <w:rPr>
          <w:rFonts w:cs="Times New Roman"/>
          <w:lang w:eastAsia="ja-JP"/>
        </w:rPr>
        <w:t>Research paper proposals due</w:t>
      </w:r>
    </w:p>
    <w:p w14:paraId="674F6905" w14:textId="77777777" w:rsidR="00BB71F9" w:rsidRDefault="00BB71F9" w:rsidP="00F024F3">
      <w:pPr>
        <w:rPr>
          <w:rFonts w:cs="Times New Roman"/>
          <w:lang w:eastAsia="ja-JP"/>
        </w:rPr>
      </w:pPr>
    </w:p>
    <w:p w14:paraId="7E4DCB9E"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098962F0"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76A55272" w14:textId="77777777" w:rsidR="00F024F3" w:rsidRPr="00663AB2" w:rsidRDefault="00F024F3" w:rsidP="00F024F3">
      <w:pPr>
        <w:rPr>
          <w:u w:val="single"/>
        </w:rPr>
      </w:pPr>
    </w:p>
    <w:p w14:paraId="3F58E7A2" w14:textId="77777777" w:rsidR="00F024F3" w:rsidRPr="00663AB2" w:rsidRDefault="00F024F3" w:rsidP="00F024F3">
      <w:pPr>
        <w:rPr>
          <w:u w:val="single"/>
        </w:rPr>
      </w:pPr>
      <w:r w:rsidRPr="00663AB2">
        <w:rPr>
          <w:u w:val="single"/>
        </w:rPr>
        <w:t>Tue May 19</w:t>
      </w:r>
    </w:p>
    <w:p w14:paraId="639C597F" w14:textId="658E2EFC" w:rsidR="003D0853" w:rsidRDefault="003D0853" w:rsidP="003D0853">
      <w:pPr>
        <w:rPr>
          <w:rFonts w:cs="Times New Roman"/>
          <w:lang w:eastAsia="ja-JP"/>
        </w:rPr>
      </w:pPr>
      <w:r>
        <w:rPr>
          <w:rFonts w:cs="Times New Roman"/>
          <w:lang w:eastAsia="ja-JP"/>
        </w:rPr>
        <w:t>Topic: Whitehall and Westminster</w:t>
      </w:r>
      <w:r w:rsidR="00454D85">
        <w:rPr>
          <w:rFonts w:cs="Times New Roman"/>
          <w:lang w:eastAsia="ja-JP"/>
        </w:rPr>
        <w:t>; the English Civil War</w:t>
      </w:r>
    </w:p>
    <w:p w14:paraId="013E62CF" w14:textId="77777777" w:rsidR="003D0853" w:rsidRDefault="003D0853" w:rsidP="003D0853">
      <w:pPr>
        <w:rPr>
          <w:rFonts w:cs="Times New Roman"/>
          <w:lang w:eastAsia="ja-JP"/>
        </w:rPr>
      </w:pPr>
    </w:p>
    <w:p w14:paraId="69364FB2" w14:textId="499B4AB7" w:rsidR="003D0853" w:rsidRPr="003D0853" w:rsidRDefault="003D0853" w:rsidP="003D0853">
      <w:r>
        <w:rPr>
          <w:rFonts w:cs="Times New Roman"/>
          <w:lang w:eastAsia="ja-JP"/>
        </w:rPr>
        <w:t xml:space="preserve">Text: </w:t>
      </w:r>
      <w:r w:rsidR="00454D85">
        <w:rPr>
          <w:rFonts w:cs="Times New Roman"/>
          <w:lang w:eastAsia="ja-JP"/>
        </w:rPr>
        <w:t xml:space="preserve">Andrew Marvell, ‘An </w:t>
      </w:r>
      <w:proofErr w:type="spellStart"/>
      <w:r w:rsidR="00454D85">
        <w:rPr>
          <w:rFonts w:cs="Times New Roman"/>
          <w:lang w:eastAsia="ja-JP"/>
        </w:rPr>
        <w:t>Horatian</w:t>
      </w:r>
      <w:proofErr w:type="spellEnd"/>
      <w:r w:rsidR="00454D85">
        <w:rPr>
          <w:rFonts w:cs="Times New Roman"/>
          <w:lang w:eastAsia="ja-JP"/>
        </w:rPr>
        <w:t xml:space="preserve"> Ode’ </w:t>
      </w:r>
      <w:r>
        <w:rPr>
          <w:rFonts w:cs="Times New Roman"/>
          <w:lang w:eastAsia="ja-JP"/>
        </w:rPr>
        <w:t>(Carmen)</w:t>
      </w:r>
    </w:p>
    <w:p w14:paraId="7CC4E68B" w14:textId="77777777" w:rsidR="003D0853" w:rsidRDefault="003D0853" w:rsidP="00F024F3">
      <w:pPr>
        <w:rPr>
          <w:rFonts w:cs="Times New Roman"/>
          <w:lang w:eastAsia="ja-JP"/>
        </w:rPr>
      </w:pPr>
    </w:p>
    <w:p w14:paraId="28CD5A9C" w14:textId="668941BA" w:rsidR="003D0853" w:rsidRDefault="003D0853" w:rsidP="00F024F3">
      <w:pPr>
        <w:rPr>
          <w:rFonts w:cs="Times New Roman"/>
          <w:lang w:eastAsia="ja-JP"/>
        </w:rPr>
      </w:pPr>
      <w:r>
        <w:rPr>
          <w:rFonts w:cs="Times New Roman"/>
          <w:lang w:eastAsia="ja-JP"/>
        </w:rPr>
        <w:t xml:space="preserve">Visit </w:t>
      </w:r>
      <w:r w:rsidRPr="003D0853">
        <w:t xml:space="preserve">Westminster Abbey; Henry VIII’s wine cellar; </w:t>
      </w:r>
      <w:r w:rsidR="00D368F6">
        <w:t xml:space="preserve">the </w:t>
      </w:r>
      <w:r w:rsidRPr="003D0853">
        <w:t>Banqueting House</w:t>
      </w:r>
    </w:p>
    <w:p w14:paraId="271FE35D" w14:textId="77777777" w:rsidR="00AE3402" w:rsidRDefault="00AE3402" w:rsidP="00F024F3"/>
    <w:p w14:paraId="76496329"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786E1593"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323EA802" w14:textId="77777777" w:rsidR="00F024F3" w:rsidRDefault="00F024F3" w:rsidP="00F024F3"/>
    <w:p w14:paraId="28C01517" w14:textId="77777777" w:rsidR="00F024F3" w:rsidRPr="00663AB2" w:rsidRDefault="00F024F3" w:rsidP="00F024F3">
      <w:pPr>
        <w:rPr>
          <w:u w:val="single"/>
        </w:rPr>
      </w:pPr>
      <w:r w:rsidRPr="00663AB2">
        <w:rPr>
          <w:u w:val="single"/>
        </w:rPr>
        <w:t>Wed May 20</w:t>
      </w:r>
    </w:p>
    <w:p w14:paraId="7094C71F" w14:textId="77777777" w:rsidR="003D0853" w:rsidRDefault="003D0853" w:rsidP="00F024F3">
      <w:r>
        <w:rPr>
          <w:rFonts w:cs="Times New Roman"/>
          <w:lang w:eastAsia="ja-JP"/>
        </w:rPr>
        <w:t xml:space="preserve">Topics: </w:t>
      </w:r>
      <w:r w:rsidR="00F024F3">
        <w:t xml:space="preserve">Shakespeare’s bankside; </w:t>
      </w:r>
      <w:r>
        <w:t xml:space="preserve">the Globe </w:t>
      </w:r>
      <w:proofErr w:type="gramStart"/>
      <w:r>
        <w:t>theater</w:t>
      </w:r>
      <w:proofErr w:type="gramEnd"/>
    </w:p>
    <w:p w14:paraId="409EDAFC" w14:textId="77777777" w:rsidR="003D0853" w:rsidRDefault="003D0853" w:rsidP="00F024F3"/>
    <w:p w14:paraId="6BF5EE51" w14:textId="08FD20C2" w:rsidR="00F024F3" w:rsidRDefault="003D0853" w:rsidP="00F024F3">
      <w:r>
        <w:t xml:space="preserve">Texts: Sixteenth-century visitors’ accounts </w:t>
      </w:r>
      <w:r w:rsidR="000F1AB7">
        <w:t xml:space="preserve">of bankside </w:t>
      </w:r>
      <w:r>
        <w:t>(Carmen)</w:t>
      </w:r>
    </w:p>
    <w:p w14:paraId="293B7D5B" w14:textId="77777777" w:rsidR="003D0853" w:rsidRDefault="003D0853" w:rsidP="00F024F3">
      <w:pPr>
        <w:rPr>
          <w:highlight w:val="yellow"/>
        </w:rPr>
      </w:pPr>
    </w:p>
    <w:p w14:paraId="54C486E5" w14:textId="05562AC7" w:rsidR="00F024F3" w:rsidRDefault="003D0853" w:rsidP="00F024F3">
      <w:r w:rsidRPr="003D0853">
        <w:t xml:space="preserve">Visit </w:t>
      </w:r>
      <w:r w:rsidR="00F024F3" w:rsidRPr="003D0853">
        <w:t>Globe Theater and Museum</w:t>
      </w:r>
      <w:r w:rsidR="00021E49">
        <w:t xml:space="preserve">; </w:t>
      </w:r>
      <w:proofErr w:type="spellStart"/>
      <w:r w:rsidR="00021E49">
        <w:t>Southwark</w:t>
      </w:r>
      <w:proofErr w:type="spellEnd"/>
      <w:r w:rsidR="00021E49">
        <w:t xml:space="preserve"> Cathedral</w:t>
      </w:r>
    </w:p>
    <w:p w14:paraId="0D622E92" w14:textId="77777777" w:rsidR="00AE3402" w:rsidRDefault="00AE3402" w:rsidP="00F024F3"/>
    <w:p w14:paraId="1277E792"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1CFB807E"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777D1AF1" w14:textId="77777777" w:rsidR="00F024F3" w:rsidRDefault="00F024F3" w:rsidP="00F024F3"/>
    <w:p w14:paraId="157F8019" w14:textId="77777777" w:rsidR="00F024F3" w:rsidRPr="00663AB2" w:rsidRDefault="00F024F3" w:rsidP="00F024F3">
      <w:pPr>
        <w:rPr>
          <w:u w:val="single"/>
        </w:rPr>
      </w:pPr>
      <w:r w:rsidRPr="00663AB2">
        <w:rPr>
          <w:u w:val="single"/>
        </w:rPr>
        <w:t>Thurs May 21</w:t>
      </w:r>
    </w:p>
    <w:p w14:paraId="56A890CB" w14:textId="77777777" w:rsidR="003D0853" w:rsidRDefault="003D0853" w:rsidP="00F024F3">
      <w:r>
        <w:rPr>
          <w:rFonts w:cs="Times New Roman"/>
          <w:lang w:eastAsia="ja-JP"/>
        </w:rPr>
        <w:t xml:space="preserve">Topics: Literature and the Marketplace; </w:t>
      </w:r>
      <w:r w:rsidR="00AE3402">
        <w:rPr>
          <w:rFonts w:cs="Times New Roman"/>
          <w:lang w:eastAsia="ja-JP"/>
        </w:rPr>
        <w:t xml:space="preserve">Print Culture; </w:t>
      </w:r>
      <w:r>
        <w:t>Quartos and Folios</w:t>
      </w:r>
    </w:p>
    <w:p w14:paraId="27227B63" w14:textId="77777777" w:rsidR="000F6D68" w:rsidRDefault="000F6D68" w:rsidP="00F024F3"/>
    <w:p w14:paraId="56155DE3" w14:textId="70E44F84" w:rsidR="003D0853" w:rsidRDefault="003D0853" w:rsidP="00F024F3">
      <w:r>
        <w:t xml:space="preserve">Texts: </w:t>
      </w:r>
      <w:r w:rsidR="000F6D68">
        <w:t>selected parallel passages from Shakespeare Quarto and Folio texts (Carmen)</w:t>
      </w:r>
    </w:p>
    <w:p w14:paraId="2F400FFC" w14:textId="77777777" w:rsidR="003D0853" w:rsidRDefault="003D0853" w:rsidP="00F024F3"/>
    <w:p w14:paraId="62A63500" w14:textId="0561C540" w:rsidR="00F024F3" w:rsidRDefault="003D0853" w:rsidP="00F024F3">
      <w:r>
        <w:t xml:space="preserve">Visit </w:t>
      </w:r>
      <w:r w:rsidR="00F024F3">
        <w:t>British Library</w:t>
      </w:r>
    </w:p>
    <w:p w14:paraId="0AA14AF8" w14:textId="77777777" w:rsidR="00AE3402" w:rsidRDefault="00AE3402" w:rsidP="00F024F3"/>
    <w:p w14:paraId="1D4C2BC6"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0E381E8E"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19F8D5FA" w14:textId="77777777" w:rsidR="00F024F3" w:rsidRDefault="00F024F3" w:rsidP="00F024F3"/>
    <w:p w14:paraId="7A35879F" w14:textId="77777777" w:rsidR="00F024F3" w:rsidRPr="00663AB2" w:rsidRDefault="00F024F3" w:rsidP="00F024F3">
      <w:pPr>
        <w:rPr>
          <w:u w:val="single"/>
        </w:rPr>
      </w:pPr>
      <w:r w:rsidRPr="00663AB2">
        <w:rPr>
          <w:u w:val="single"/>
        </w:rPr>
        <w:t>Fri May 22</w:t>
      </w:r>
    </w:p>
    <w:p w14:paraId="72A0DA9E" w14:textId="0F45D750" w:rsidR="00F024F3" w:rsidRPr="004B6912" w:rsidRDefault="000F6D68" w:rsidP="00F024F3">
      <w:r>
        <w:rPr>
          <w:rFonts w:cs="Times New Roman"/>
          <w:lang w:eastAsia="ja-JP"/>
        </w:rPr>
        <w:t xml:space="preserve">Topics: </w:t>
      </w:r>
      <w:r w:rsidR="00F024F3">
        <w:t>Shakespeare</w:t>
      </w:r>
      <w:r>
        <w:t xml:space="preserve"> I</w:t>
      </w:r>
      <w:r w:rsidR="00F024F3">
        <w:t>ndoor</w:t>
      </w:r>
      <w:r>
        <w:t>s</w:t>
      </w:r>
      <w:r w:rsidR="00F024F3">
        <w:t xml:space="preserve"> </w:t>
      </w:r>
    </w:p>
    <w:p w14:paraId="5789555D" w14:textId="77777777" w:rsidR="000F6D68" w:rsidRDefault="000F6D68" w:rsidP="00F024F3"/>
    <w:p w14:paraId="12D8C9AC" w14:textId="78465196" w:rsidR="000F6D68" w:rsidRDefault="000F6D68" w:rsidP="00F024F3">
      <w:r>
        <w:t xml:space="preserve">Texts: 1596 </w:t>
      </w:r>
      <w:proofErr w:type="spellStart"/>
      <w:r w:rsidR="00454D85">
        <w:t>Blackfriars</w:t>
      </w:r>
      <w:proofErr w:type="spellEnd"/>
      <w:r w:rsidR="00454D85">
        <w:t xml:space="preserve"> </w:t>
      </w:r>
      <w:r w:rsidR="000F1AB7">
        <w:t xml:space="preserve">Residents’ </w:t>
      </w:r>
      <w:r>
        <w:t xml:space="preserve">Petition </w:t>
      </w:r>
      <w:r w:rsidR="000F1AB7">
        <w:t>against</w:t>
      </w:r>
      <w:r>
        <w:t xml:space="preserve"> opening of new theater</w:t>
      </w:r>
      <w:r w:rsidR="00454D85">
        <w:t xml:space="preserve">; opening scene, Beaumont, </w:t>
      </w:r>
      <w:r w:rsidR="00454D85" w:rsidRPr="00454D85">
        <w:rPr>
          <w:i/>
        </w:rPr>
        <w:t>The Knight of the Burning Pestle</w:t>
      </w:r>
      <w:r w:rsidR="00454D85">
        <w:t xml:space="preserve"> (Carmen)</w:t>
      </w:r>
    </w:p>
    <w:p w14:paraId="21BD7F69" w14:textId="77777777" w:rsidR="000F6D68" w:rsidRDefault="000F6D68" w:rsidP="00F024F3"/>
    <w:p w14:paraId="4C17DA18" w14:textId="1ED4EF66" w:rsidR="00F024F3" w:rsidRDefault="000F1AB7" w:rsidP="00F024F3">
      <w:r>
        <w:t xml:space="preserve">Visit </w:t>
      </w:r>
      <w:proofErr w:type="spellStart"/>
      <w:r>
        <w:t>Blackfriars</w:t>
      </w:r>
      <w:proofErr w:type="spellEnd"/>
      <w:r>
        <w:t xml:space="preserve"> district, </w:t>
      </w:r>
      <w:r w:rsidR="00F024F3" w:rsidRPr="000F1AB7">
        <w:t>Tower of London</w:t>
      </w:r>
    </w:p>
    <w:p w14:paraId="4D424CAD" w14:textId="77777777" w:rsidR="00AE3402" w:rsidRDefault="00AE3402" w:rsidP="00F024F3"/>
    <w:p w14:paraId="4A16AC6D"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62E1A60A"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05ABC2AD" w14:textId="77777777" w:rsidR="00F024F3" w:rsidRDefault="00F024F3" w:rsidP="00F024F3"/>
    <w:p w14:paraId="29580FAF" w14:textId="77777777" w:rsidR="00F024F3" w:rsidRDefault="00F024F3" w:rsidP="00F024F3">
      <w:r>
        <w:t>Sat May 23</w:t>
      </w:r>
      <w:r>
        <w:tab/>
        <w:t>Free</w:t>
      </w:r>
    </w:p>
    <w:p w14:paraId="325E8631" w14:textId="77777777" w:rsidR="00F024F3" w:rsidRDefault="00F024F3" w:rsidP="00F024F3">
      <w:r>
        <w:t>Sun May 24</w:t>
      </w:r>
      <w:r>
        <w:tab/>
        <w:t>Free</w:t>
      </w:r>
    </w:p>
    <w:p w14:paraId="6F4EC291" w14:textId="77777777" w:rsidR="00F024F3" w:rsidRDefault="00F024F3" w:rsidP="00F024F3"/>
    <w:p w14:paraId="3E3CD8B3" w14:textId="3F5221CB" w:rsidR="00663AB2" w:rsidRPr="00663AB2" w:rsidRDefault="00663AB2" w:rsidP="00F024F3">
      <w:pPr>
        <w:rPr>
          <w:b/>
        </w:rPr>
      </w:pPr>
      <w:r w:rsidRPr="00663AB2">
        <w:rPr>
          <w:b/>
        </w:rPr>
        <w:t>Week Three</w:t>
      </w:r>
    </w:p>
    <w:p w14:paraId="3B8B1A6E" w14:textId="77777777" w:rsidR="00F024F3" w:rsidRPr="00663AB2" w:rsidRDefault="00F024F3" w:rsidP="00F024F3">
      <w:pPr>
        <w:rPr>
          <w:u w:val="single"/>
        </w:rPr>
      </w:pPr>
      <w:r w:rsidRPr="00663AB2">
        <w:rPr>
          <w:u w:val="single"/>
        </w:rPr>
        <w:t>Mon May 25</w:t>
      </w:r>
    </w:p>
    <w:p w14:paraId="52131F79" w14:textId="77777777" w:rsidR="000F6D68" w:rsidRDefault="000F6D68" w:rsidP="00F024F3">
      <w:pPr>
        <w:rPr>
          <w:rFonts w:cs="Times New Roman"/>
          <w:lang w:eastAsia="ja-JP"/>
        </w:rPr>
      </w:pPr>
      <w:r>
        <w:rPr>
          <w:rFonts w:cs="Times New Roman"/>
          <w:lang w:eastAsia="ja-JP"/>
        </w:rPr>
        <w:t xml:space="preserve">Topics: </w:t>
      </w:r>
      <w:r w:rsidR="00F024F3">
        <w:rPr>
          <w:rFonts w:cs="Times New Roman"/>
          <w:lang w:eastAsia="ja-JP"/>
        </w:rPr>
        <w:t>Shakespeare and the Court</w:t>
      </w:r>
    </w:p>
    <w:p w14:paraId="60A3E1DE" w14:textId="77777777" w:rsidR="000F6D68" w:rsidRDefault="000F6D68" w:rsidP="00F024F3">
      <w:pPr>
        <w:rPr>
          <w:rFonts w:cs="Times New Roman"/>
          <w:lang w:eastAsia="ja-JP"/>
        </w:rPr>
      </w:pPr>
    </w:p>
    <w:p w14:paraId="3FB73CB8" w14:textId="0A1CDE30" w:rsidR="000F6D68" w:rsidRDefault="000F6D68" w:rsidP="00F024F3">
      <w:pPr>
        <w:rPr>
          <w:rFonts w:cs="Times New Roman"/>
          <w:lang w:eastAsia="ja-JP"/>
        </w:rPr>
      </w:pPr>
      <w:r>
        <w:rPr>
          <w:rFonts w:cs="Times New Roman"/>
          <w:lang w:eastAsia="ja-JP"/>
        </w:rPr>
        <w:t xml:space="preserve">Texts: </w:t>
      </w:r>
      <w:r w:rsidRPr="000F6D68">
        <w:rPr>
          <w:rFonts w:cs="Times New Roman"/>
          <w:i/>
          <w:lang w:eastAsia="ja-JP"/>
        </w:rPr>
        <w:t>The Merry Wives of Windsor</w:t>
      </w:r>
    </w:p>
    <w:p w14:paraId="730D4F30" w14:textId="77777777" w:rsidR="000F6D68" w:rsidRDefault="000F6D68" w:rsidP="00F024F3">
      <w:pPr>
        <w:rPr>
          <w:rFonts w:cs="Times New Roman"/>
          <w:highlight w:val="yellow"/>
          <w:lang w:eastAsia="ja-JP"/>
        </w:rPr>
      </w:pPr>
    </w:p>
    <w:p w14:paraId="25F7EAE0" w14:textId="1084976E" w:rsidR="00F024F3" w:rsidRDefault="00F024F3" w:rsidP="00F024F3">
      <w:pPr>
        <w:rPr>
          <w:rFonts w:cs="Times New Roman"/>
          <w:lang w:eastAsia="ja-JP"/>
        </w:rPr>
      </w:pPr>
      <w:r w:rsidRPr="000F6D68">
        <w:rPr>
          <w:rFonts w:cs="Times New Roman"/>
          <w:lang w:eastAsia="ja-JP"/>
        </w:rPr>
        <w:t xml:space="preserve">Day trip to Windsor </w:t>
      </w:r>
    </w:p>
    <w:p w14:paraId="038472A7" w14:textId="77777777" w:rsidR="00AE3402" w:rsidRDefault="00AE3402" w:rsidP="00F024F3">
      <w:pPr>
        <w:rPr>
          <w:rFonts w:cs="Times New Roman"/>
          <w:lang w:eastAsia="ja-JP"/>
        </w:rPr>
      </w:pPr>
    </w:p>
    <w:p w14:paraId="32FA4833" w14:textId="77777777" w:rsidR="00F024F3" w:rsidRDefault="00F024F3" w:rsidP="00F024F3">
      <w:pPr>
        <w:rPr>
          <w:rFonts w:cs="Times New Roman"/>
          <w:lang w:eastAsia="ja-JP"/>
        </w:rPr>
      </w:pPr>
      <w:r>
        <w:rPr>
          <w:rFonts w:cs="Times New Roman"/>
          <w:lang w:eastAsia="ja-JP"/>
        </w:rPr>
        <w:t xml:space="preserve">Visits etc.: 6 </w:t>
      </w:r>
      <w:proofErr w:type="spellStart"/>
      <w:r>
        <w:rPr>
          <w:rFonts w:cs="Times New Roman"/>
          <w:lang w:eastAsia="ja-JP"/>
        </w:rPr>
        <w:t>hrs</w:t>
      </w:r>
      <w:proofErr w:type="spellEnd"/>
    </w:p>
    <w:p w14:paraId="46B0A88A" w14:textId="77777777" w:rsidR="00F024F3" w:rsidRDefault="00F024F3" w:rsidP="00F024F3">
      <w:pPr>
        <w:rPr>
          <w:rFonts w:cs="Times New Roman"/>
          <w:lang w:eastAsia="ja-JP"/>
        </w:rPr>
      </w:pPr>
    </w:p>
    <w:p w14:paraId="0A826F7F" w14:textId="72BEEEB8" w:rsidR="00BB71F9" w:rsidRDefault="00BB71F9" w:rsidP="00F024F3">
      <w:pPr>
        <w:rPr>
          <w:rFonts w:cs="Times New Roman"/>
          <w:lang w:eastAsia="ja-JP"/>
        </w:rPr>
      </w:pPr>
      <w:r>
        <w:rPr>
          <w:rFonts w:cs="Times New Roman"/>
          <w:lang w:eastAsia="ja-JP"/>
        </w:rPr>
        <w:t>Research paper progress reports</w:t>
      </w:r>
    </w:p>
    <w:p w14:paraId="0F27539A" w14:textId="77777777" w:rsidR="00BB71F9" w:rsidRDefault="00BB71F9" w:rsidP="00F024F3">
      <w:pPr>
        <w:rPr>
          <w:rFonts w:cs="Times New Roman"/>
          <w:lang w:eastAsia="ja-JP"/>
        </w:rPr>
      </w:pPr>
    </w:p>
    <w:p w14:paraId="023E9213" w14:textId="77777777" w:rsidR="00F024F3" w:rsidRPr="00663AB2" w:rsidRDefault="00F024F3" w:rsidP="00F024F3">
      <w:pPr>
        <w:rPr>
          <w:rFonts w:cs="Times New Roman"/>
          <w:u w:val="single"/>
          <w:lang w:eastAsia="ja-JP"/>
        </w:rPr>
      </w:pPr>
      <w:r w:rsidRPr="00663AB2">
        <w:rPr>
          <w:rFonts w:cs="Times New Roman"/>
          <w:u w:val="single"/>
          <w:lang w:eastAsia="ja-JP"/>
        </w:rPr>
        <w:t>Tue May 26</w:t>
      </w:r>
    </w:p>
    <w:p w14:paraId="67BE12E4" w14:textId="5AECCE04" w:rsidR="000F6D68" w:rsidRDefault="000F6D68" w:rsidP="00F024F3">
      <w:pPr>
        <w:rPr>
          <w:rFonts w:cs="Times New Roman"/>
          <w:lang w:eastAsia="ja-JP"/>
        </w:rPr>
      </w:pPr>
      <w:r>
        <w:rPr>
          <w:rFonts w:cs="Times New Roman"/>
          <w:lang w:eastAsia="ja-JP"/>
        </w:rPr>
        <w:t>Topics: Liquid London; literature and t</w:t>
      </w:r>
      <w:r w:rsidR="00F024F3">
        <w:rPr>
          <w:rFonts w:cs="Times New Roman"/>
          <w:lang w:eastAsia="ja-JP"/>
        </w:rPr>
        <w:t>he River Thames</w:t>
      </w:r>
      <w:r>
        <w:rPr>
          <w:rFonts w:cs="Times New Roman"/>
          <w:lang w:eastAsia="ja-JP"/>
        </w:rPr>
        <w:t xml:space="preserve">; Royal Palaces </w:t>
      </w:r>
    </w:p>
    <w:p w14:paraId="4CF4E069" w14:textId="77777777" w:rsidR="000F6D68" w:rsidRDefault="000F6D68" w:rsidP="00F024F3"/>
    <w:p w14:paraId="35769182" w14:textId="14ED1FBF" w:rsidR="00F024F3" w:rsidRDefault="000F6D68" w:rsidP="00F024F3">
      <w:r>
        <w:t xml:space="preserve">Texts: </w:t>
      </w:r>
      <w:r>
        <w:rPr>
          <w:rFonts w:cs="Times New Roman"/>
          <w:lang w:eastAsia="ja-JP"/>
        </w:rPr>
        <w:t xml:space="preserve">Ben Jonson, ‘On the Famous Voyage’; </w:t>
      </w:r>
      <w:r w:rsidR="00F024F3">
        <w:t>John Taylor</w:t>
      </w:r>
      <w:r>
        <w:t>, selected poems (Carmen)</w:t>
      </w:r>
      <w:r w:rsidR="00F024F3">
        <w:t xml:space="preserve"> </w:t>
      </w:r>
    </w:p>
    <w:p w14:paraId="437725E0" w14:textId="77777777" w:rsidR="000F6D68" w:rsidRDefault="000F6D68" w:rsidP="00F024F3"/>
    <w:p w14:paraId="20B90152" w14:textId="3B3647E8" w:rsidR="00F024F3" w:rsidRDefault="000F6D68" w:rsidP="00F024F3">
      <w:r w:rsidRPr="000F6D68">
        <w:t xml:space="preserve">Visit </w:t>
      </w:r>
      <w:r w:rsidR="00F024F3" w:rsidRPr="000F6D68">
        <w:t>Greenwich</w:t>
      </w:r>
      <w:r>
        <w:t xml:space="preserve"> by riverboat</w:t>
      </w:r>
    </w:p>
    <w:p w14:paraId="0B2F1011" w14:textId="77777777" w:rsidR="00AE3402" w:rsidRDefault="00AE3402" w:rsidP="00F024F3"/>
    <w:p w14:paraId="74747024"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31FF0E9D" w14:textId="77777777" w:rsidR="00F024F3" w:rsidRDefault="00F024F3" w:rsidP="00F024F3">
      <w:pPr>
        <w:rPr>
          <w:rFonts w:cs="Times New Roman"/>
          <w:lang w:eastAsia="ja-JP"/>
        </w:rPr>
      </w:pPr>
      <w:r>
        <w:rPr>
          <w:rFonts w:cs="Times New Roman"/>
          <w:lang w:eastAsia="ja-JP"/>
        </w:rPr>
        <w:t xml:space="preserve">Visits etc.: 4 </w:t>
      </w:r>
      <w:proofErr w:type="spellStart"/>
      <w:r>
        <w:rPr>
          <w:rFonts w:cs="Times New Roman"/>
          <w:lang w:eastAsia="ja-JP"/>
        </w:rPr>
        <w:t>hrs</w:t>
      </w:r>
      <w:proofErr w:type="spellEnd"/>
    </w:p>
    <w:p w14:paraId="20E0687D" w14:textId="77777777" w:rsidR="00F024F3" w:rsidRDefault="00F024F3" w:rsidP="00F024F3"/>
    <w:p w14:paraId="5C1559E0" w14:textId="77777777" w:rsidR="00F024F3" w:rsidRPr="00663AB2" w:rsidRDefault="00F024F3" w:rsidP="00F024F3">
      <w:pPr>
        <w:rPr>
          <w:u w:val="single"/>
        </w:rPr>
      </w:pPr>
      <w:r w:rsidRPr="00663AB2">
        <w:rPr>
          <w:u w:val="single"/>
        </w:rPr>
        <w:t>Wed May 27</w:t>
      </w:r>
    </w:p>
    <w:p w14:paraId="0B4F1888" w14:textId="77777777" w:rsidR="000F6D68" w:rsidRDefault="00F024F3" w:rsidP="00F024F3">
      <w:pPr>
        <w:rPr>
          <w:rFonts w:cs="Times New Roman"/>
          <w:lang w:eastAsia="ja-JP"/>
        </w:rPr>
      </w:pPr>
      <w:r>
        <w:rPr>
          <w:rFonts w:cs="Times New Roman"/>
          <w:lang w:eastAsia="ja-JP"/>
        </w:rPr>
        <w:t>Topics</w:t>
      </w:r>
      <w:r w:rsidR="000F6D68">
        <w:rPr>
          <w:rFonts w:cs="Times New Roman"/>
          <w:lang w:eastAsia="ja-JP"/>
        </w:rPr>
        <w:t>: Literary and Legal London</w:t>
      </w:r>
    </w:p>
    <w:p w14:paraId="3AB66C55" w14:textId="746CC829" w:rsidR="000F6D68" w:rsidRDefault="00F024F3" w:rsidP="00F024F3">
      <w:pPr>
        <w:rPr>
          <w:rFonts w:cs="Times New Roman"/>
          <w:lang w:eastAsia="ja-JP"/>
        </w:rPr>
      </w:pPr>
      <w:r>
        <w:rPr>
          <w:rFonts w:cs="Times New Roman"/>
          <w:lang w:eastAsia="ja-JP"/>
        </w:rPr>
        <w:t xml:space="preserve"> </w:t>
      </w:r>
    </w:p>
    <w:p w14:paraId="3A25D7BE" w14:textId="25A4EC32" w:rsidR="00F024F3" w:rsidRDefault="00F024F3" w:rsidP="00F024F3">
      <w:r>
        <w:rPr>
          <w:rFonts w:cs="Times New Roman"/>
          <w:lang w:eastAsia="ja-JP"/>
        </w:rPr>
        <w:t xml:space="preserve">Texts: </w:t>
      </w:r>
      <w:r w:rsidR="000F6D68">
        <w:rPr>
          <w:rFonts w:cs="Times New Roman"/>
          <w:lang w:eastAsia="ja-JP"/>
        </w:rPr>
        <w:t>John Donne</w:t>
      </w:r>
      <w:r w:rsidR="00475A77">
        <w:rPr>
          <w:rFonts w:cs="Times New Roman"/>
          <w:lang w:eastAsia="ja-JP"/>
        </w:rPr>
        <w:t xml:space="preserve"> Satire 1</w:t>
      </w:r>
      <w:r w:rsidR="000F6D68">
        <w:rPr>
          <w:rFonts w:cs="Times New Roman"/>
          <w:lang w:eastAsia="ja-JP"/>
        </w:rPr>
        <w:t xml:space="preserve"> (Carmen)</w:t>
      </w:r>
    </w:p>
    <w:p w14:paraId="278813C6" w14:textId="77777777" w:rsidR="00AE3402" w:rsidRDefault="00AE3402" w:rsidP="00F024F3"/>
    <w:p w14:paraId="35CE3549" w14:textId="3B0DF4D5" w:rsidR="000F6D68" w:rsidRDefault="000F6D68" w:rsidP="00F024F3">
      <w:r>
        <w:t>Visit the Inns of Court</w:t>
      </w:r>
      <w:r w:rsidR="006A0882">
        <w:t xml:space="preserve">; </w:t>
      </w:r>
      <w:r w:rsidR="001622AE">
        <w:t>Middle</w:t>
      </w:r>
      <w:r w:rsidR="006A0882">
        <w:t xml:space="preserve"> Temple Hall</w:t>
      </w:r>
    </w:p>
    <w:p w14:paraId="42DEEF1C" w14:textId="77777777" w:rsidR="000F6D68" w:rsidRDefault="000F6D68" w:rsidP="00F024F3"/>
    <w:p w14:paraId="58D2670B"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1AC7F4BA"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04045459" w14:textId="77777777" w:rsidR="00F024F3" w:rsidRDefault="00F024F3" w:rsidP="00F024F3"/>
    <w:p w14:paraId="35248677" w14:textId="77777777" w:rsidR="00F024F3" w:rsidRPr="00663AB2" w:rsidRDefault="00F024F3" w:rsidP="00F024F3">
      <w:pPr>
        <w:rPr>
          <w:u w:val="single"/>
        </w:rPr>
      </w:pPr>
      <w:r w:rsidRPr="00663AB2">
        <w:rPr>
          <w:u w:val="single"/>
        </w:rPr>
        <w:t>Thurs May 28</w:t>
      </w:r>
    </w:p>
    <w:p w14:paraId="55475C8B" w14:textId="7E26563A" w:rsidR="00F024F3" w:rsidRDefault="00F024F3" w:rsidP="00F024F3">
      <w:r w:rsidRPr="000F6D68">
        <w:t>Day trip to Hatfield House</w:t>
      </w:r>
    </w:p>
    <w:p w14:paraId="6A6AEA5F" w14:textId="77777777" w:rsidR="00AE3402" w:rsidRDefault="00AE3402" w:rsidP="00F024F3"/>
    <w:p w14:paraId="2DB62E1E" w14:textId="77777777" w:rsidR="00F024F3" w:rsidRDefault="00F024F3" w:rsidP="00F024F3">
      <w:pPr>
        <w:rPr>
          <w:rFonts w:cs="Times New Roman"/>
          <w:lang w:eastAsia="ja-JP"/>
        </w:rPr>
      </w:pPr>
      <w:r>
        <w:rPr>
          <w:rFonts w:cs="Times New Roman"/>
          <w:lang w:eastAsia="ja-JP"/>
        </w:rPr>
        <w:t xml:space="preserve">Visits etc.: 6 </w:t>
      </w:r>
      <w:proofErr w:type="spellStart"/>
      <w:r>
        <w:rPr>
          <w:rFonts w:cs="Times New Roman"/>
          <w:lang w:eastAsia="ja-JP"/>
        </w:rPr>
        <w:t>hrs</w:t>
      </w:r>
      <w:proofErr w:type="spellEnd"/>
    </w:p>
    <w:p w14:paraId="411404C6" w14:textId="77777777" w:rsidR="00F024F3" w:rsidRDefault="00F024F3" w:rsidP="00F024F3"/>
    <w:p w14:paraId="3807EB88" w14:textId="77777777" w:rsidR="00F024F3" w:rsidRPr="00663AB2" w:rsidRDefault="00F024F3" w:rsidP="00F024F3">
      <w:pPr>
        <w:rPr>
          <w:u w:val="single"/>
        </w:rPr>
      </w:pPr>
      <w:r w:rsidRPr="00663AB2">
        <w:rPr>
          <w:u w:val="single"/>
        </w:rPr>
        <w:t>Fri May 29</w:t>
      </w:r>
    </w:p>
    <w:p w14:paraId="22E3A4D0" w14:textId="2736D8C2" w:rsidR="00F024F3" w:rsidRDefault="00F024F3" w:rsidP="00F024F3">
      <w:r>
        <w:t xml:space="preserve">Students’ self-guided </w:t>
      </w:r>
      <w:r w:rsidR="000F1AB7">
        <w:t>group</w:t>
      </w:r>
      <w:r>
        <w:t xml:space="preserve"> walks</w:t>
      </w:r>
    </w:p>
    <w:p w14:paraId="22AE38CC" w14:textId="77777777" w:rsidR="00AE3402" w:rsidRDefault="00AE3402" w:rsidP="00F024F3"/>
    <w:p w14:paraId="12368254" w14:textId="77777777" w:rsidR="00F024F3" w:rsidRDefault="00F024F3" w:rsidP="00F024F3">
      <w:pPr>
        <w:rPr>
          <w:rFonts w:cs="Times New Roman"/>
          <w:lang w:eastAsia="ja-JP"/>
        </w:rPr>
      </w:pPr>
      <w:r>
        <w:rPr>
          <w:rFonts w:cs="Times New Roman"/>
          <w:lang w:eastAsia="ja-JP"/>
        </w:rPr>
        <w:t xml:space="preserve">Visits etc.: 4 </w:t>
      </w:r>
      <w:proofErr w:type="spellStart"/>
      <w:r>
        <w:rPr>
          <w:rFonts w:cs="Times New Roman"/>
          <w:lang w:eastAsia="ja-JP"/>
        </w:rPr>
        <w:t>hrs</w:t>
      </w:r>
      <w:proofErr w:type="spellEnd"/>
    </w:p>
    <w:p w14:paraId="50327DEC" w14:textId="77777777" w:rsidR="00F024F3" w:rsidRDefault="00F024F3" w:rsidP="00F024F3"/>
    <w:p w14:paraId="3C15A36C" w14:textId="77777777" w:rsidR="00F024F3" w:rsidRDefault="00F024F3" w:rsidP="00F024F3">
      <w:r>
        <w:t>Sat May 30</w:t>
      </w:r>
      <w:r>
        <w:tab/>
        <w:t>Free</w:t>
      </w:r>
    </w:p>
    <w:p w14:paraId="252B3429" w14:textId="77777777" w:rsidR="00F024F3" w:rsidRDefault="00F024F3" w:rsidP="00F024F3">
      <w:r>
        <w:t>Sun May 31</w:t>
      </w:r>
      <w:r>
        <w:tab/>
        <w:t>Free</w:t>
      </w:r>
    </w:p>
    <w:p w14:paraId="057CDF24" w14:textId="77777777" w:rsidR="00F024F3" w:rsidRDefault="00F024F3" w:rsidP="00F024F3"/>
    <w:p w14:paraId="4CE74F9F" w14:textId="60E66FA9" w:rsidR="00663AB2" w:rsidRPr="00663AB2" w:rsidRDefault="00663AB2" w:rsidP="00F024F3">
      <w:pPr>
        <w:rPr>
          <w:b/>
        </w:rPr>
      </w:pPr>
      <w:r w:rsidRPr="00663AB2">
        <w:rPr>
          <w:b/>
        </w:rPr>
        <w:t>Week Four</w:t>
      </w:r>
    </w:p>
    <w:p w14:paraId="22891E2E" w14:textId="77777777" w:rsidR="00F024F3" w:rsidRPr="00663AB2" w:rsidRDefault="00F024F3" w:rsidP="00F024F3">
      <w:pPr>
        <w:rPr>
          <w:u w:val="single"/>
        </w:rPr>
      </w:pPr>
      <w:r w:rsidRPr="00663AB2">
        <w:rPr>
          <w:u w:val="single"/>
        </w:rPr>
        <w:t xml:space="preserve">Mon June 1 </w:t>
      </w:r>
    </w:p>
    <w:p w14:paraId="0A7B3C41" w14:textId="1A5FE4B8" w:rsidR="00021E49" w:rsidRDefault="00F024F3" w:rsidP="00F024F3">
      <w:pPr>
        <w:rPr>
          <w:rFonts w:cs="Times New Roman"/>
          <w:lang w:eastAsia="ja-JP"/>
        </w:rPr>
      </w:pPr>
      <w:r>
        <w:rPr>
          <w:rFonts w:cs="Times New Roman"/>
          <w:lang w:eastAsia="ja-JP"/>
        </w:rPr>
        <w:t>Topics</w:t>
      </w:r>
      <w:r w:rsidR="007012CC">
        <w:rPr>
          <w:rFonts w:cs="Times New Roman"/>
          <w:lang w:eastAsia="ja-JP"/>
        </w:rPr>
        <w:t>: Early Modern</w:t>
      </w:r>
      <w:r>
        <w:rPr>
          <w:rFonts w:cs="Times New Roman"/>
          <w:lang w:eastAsia="ja-JP"/>
        </w:rPr>
        <w:t xml:space="preserve"> </w:t>
      </w:r>
      <w:r w:rsidR="007012CC">
        <w:rPr>
          <w:rFonts w:cs="Times New Roman"/>
          <w:lang w:eastAsia="ja-JP"/>
        </w:rPr>
        <w:t>R</w:t>
      </w:r>
      <w:r>
        <w:rPr>
          <w:rFonts w:cs="Times New Roman"/>
          <w:lang w:eastAsia="ja-JP"/>
        </w:rPr>
        <w:t xml:space="preserve">eligious </w:t>
      </w:r>
      <w:r w:rsidR="007012CC">
        <w:rPr>
          <w:rFonts w:cs="Times New Roman"/>
          <w:lang w:eastAsia="ja-JP"/>
        </w:rPr>
        <w:t>life</w:t>
      </w:r>
      <w:r>
        <w:rPr>
          <w:rFonts w:cs="Times New Roman"/>
          <w:lang w:eastAsia="ja-JP"/>
        </w:rPr>
        <w:t xml:space="preserve">; </w:t>
      </w:r>
      <w:r w:rsidR="007012CC">
        <w:rPr>
          <w:rFonts w:cs="Times New Roman"/>
          <w:lang w:eastAsia="ja-JP"/>
        </w:rPr>
        <w:t xml:space="preserve">Paul’s Cross </w:t>
      </w:r>
      <w:r>
        <w:rPr>
          <w:rFonts w:cs="Times New Roman"/>
          <w:lang w:eastAsia="ja-JP"/>
        </w:rPr>
        <w:t>sermons</w:t>
      </w:r>
    </w:p>
    <w:p w14:paraId="6BD62DA6" w14:textId="77777777" w:rsidR="007012CC" w:rsidRDefault="007012CC" w:rsidP="00F024F3">
      <w:pPr>
        <w:rPr>
          <w:rFonts w:cs="Times New Roman"/>
          <w:lang w:eastAsia="ja-JP"/>
        </w:rPr>
      </w:pPr>
    </w:p>
    <w:p w14:paraId="474A95A9" w14:textId="2957C9C5" w:rsidR="007012CC" w:rsidRDefault="007012CC" w:rsidP="00F024F3">
      <w:r>
        <w:t>Text: John Donne’s Gunpowder Sermon (Carmen)</w:t>
      </w:r>
    </w:p>
    <w:p w14:paraId="2CBFCCCD" w14:textId="77777777" w:rsidR="00475A77" w:rsidRDefault="00475A77" w:rsidP="00F024F3"/>
    <w:p w14:paraId="15657F8B" w14:textId="55209B6E" w:rsidR="00F024F3" w:rsidRDefault="007012CC" w:rsidP="00F024F3">
      <w:r>
        <w:t xml:space="preserve">Visit </w:t>
      </w:r>
      <w:r w:rsidR="00021E49">
        <w:t xml:space="preserve">St Helen’s </w:t>
      </w:r>
      <w:proofErr w:type="spellStart"/>
      <w:r w:rsidR="00021E49">
        <w:t>Bishopsgate</w:t>
      </w:r>
      <w:proofErr w:type="spellEnd"/>
      <w:r>
        <w:t>; St Paul’s</w:t>
      </w:r>
      <w:r w:rsidR="00475A77">
        <w:t xml:space="preserve"> cathedral</w:t>
      </w:r>
    </w:p>
    <w:p w14:paraId="10C5AE5F" w14:textId="77777777" w:rsidR="00AE3402" w:rsidRDefault="00AE3402" w:rsidP="00F024F3"/>
    <w:p w14:paraId="71DAAC78"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6D176D0B" w14:textId="77777777" w:rsidR="00F024F3" w:rsidRDefault="00F024F3" w:rsidP="00F024F3">
      <w:pPr>
        <w:rPr>
          <w:rFonts w:cs="Times New Roman"/>
          <w:lang w:eastAsia="ja-JP"/>
        </w:rPr>
      </w:pPr>
      <w:r>
        <w:rPr>
          <w:rFonts w:cs="Times New Roman"/>
          <w:lang w:eastAsia="ja-JP"/>
        </w:rPr>
        <w:t xml:space="preserve">Visits etc.: 3 </w:t>
      </w:r>
      <w:proofErr w:type="spellStart"/>
      <w:r>
        <w:rPr>
          <w:rFonts w:cs="Times New Roman"/>
          <w:lang w:eastAsia="ja-JP"/>
        </w:rPr>
        <w:t>hrs</w:t>
      </w:r>
      <w:proofErr w:type="spellEnd"/>
    </w:p>
    <w:p w14:paraId="36BF2161" w14:textId="77777777" w:rsidR="00F024F3" w:rsidRPr="00663AB2" w:rsidRDefault="00F024F3" w:rsidP="00F024F3">
      <w:pPr>
        <w:rPr>
          <w:u w:val="single"/>
        </w:rPr>
      </w:pPr>
    </w:p>
    <w:p w14:paraId="5D704CBF" w14:textId="77777777" w:rsidR="00F024F3" w:rsidRPr="00663AB2" w:rsidRDefault="00F024F3" w:rsidP="00F024F3">
      <w:pPr>
        <w:rPr>
          <w:u w:val="single"/>
        </w:rPr>
      </w:pPr>
      <w:r w:rsidRPr="00663AB2">
        <w:rPr>
          <w:u w:val="single"/>
        </w:rPr>
        <w:t>Tue June 2</w:t>
      </w:r>
    </w:p>
    <w:p w14:paraId="383D124E" w14:textId="1549C893" w:rsidR="00F024F3" w:rsidRDefault="000F1AB7" w:rsidP="00F024F3">
      <w:pPr>
        <w:rPr>
          <w:rFonts w:cs="Times New Roman"/>
          <w:lang w:eastAsia="ja-JP"/>
        </w:rPr>
      </w:pPr>
      <w:r>
        <w:rPr>
          <w:rFonts w:cs="Times New Roman"/>
          <w:lang w:eastAsia="ja-JP"/>
        </w:rPr>
        <w:t xml:space="preserve">Topics: </w:t>
      </w:r>
      <w:r w:rsidR="00F024F3">
        <w:rPr>
          <w:rFonts w:cs="Times New Roman"/>
          <w:lang w:eastAsia="ja-JP"/>
        </w:rPr>
        <w:t>English Country House verse</w:t>
      </w:r>
    </w:p>
    <w:p w14:paraId="082D7909" w14:textId="77777777" w:rsidR="000F1AB7" w:rsidRDefault="000F1AB7" w:rsidP="00F024F3">
      <w:pPr>
        <w:rPr>
          <w:rFonts w:cs="Times New Roman"/>
          <w:lang w:eastAsia="ja-JP"/>
        </w:rPr>
      </w:pPr>
    </w:p>
    <w:p w14:paraId="4AA0772F" w14:textId="5388F994" w:rsidR="000F1AB7" w:rsidRDefault="000F1AB7" w:rsidP="00F024F3">
      <w:pPr>
        <w:rPr>
          <w:rFonts w:cs="Times New Roman"/>
          <w:lang w:eastAsia="ja-JP"/>
        </w:rPr>
      </w:pPr>
      <w:r>
        <w:rPr>
          <w:rFonts w:cs="Times New Roman"/>
          <w:lang w:eastAsia="ja-JP"/>
        </w:rPr>
        <w:t xml:space="preserve">Texts: Ben Jonson, ‘To </w:t>
      </w:r>
      <w:proofErr w:type="spellStart"/>
      <w:r>
        <w:rPr>
          <w:rFonts w:cs="Times New Roman"/>
          <w:lang w:eastAsia="ja-JP"/>
        </w:rPr>
        <w:t>Penshurst</w:t>
      </w:r>
      <w:proofErr w:type="spellEnd"/>
      <w:r>
        <w:rPr>
          <w:rFonts w:cs="Times New Roman"/>
          <w:lang w:eastAsia="ja-JP"/>
        </w:rPr>
        <w:t>’</w:t>
      </w:r>
    </w:p>
    <w:p w14:paraId="66B6A6E4" w14:textId="77777777" w:rsidR="000F1AB7" w:rsidRDefault="000F1AB7" w:rsidP="00F024F3">
      <w:pPr>
        <w:rPr>
          <w:rFonts w:cs="Times New Roman"/>
          <w:lang w:eastAsia="ja-JP"/>
        </w:rPr>
      </w:pPr>
    </w:p>
    <w:p w14:paraId="19F408CA" w14:textId="77777777" w:rsidR="00F024F3" w:rsidRDefault="00F024F3" w:rsidP="00F024F3">
      <w:pPr>
        <w:rPr>
          <w:rFonts w:cs="Times New Roman"/>
          <w:lang w:eastAsia="ja-JP"/>
        </w:rPr>
      </w:pPr>
      <w:r>
        <w:rPr>
          <w:rFonts w:cs="Times New Roman"/>
          <w:lang w:eastAsia="ja-JP"/>
        </w:rPr>
        <w:t xml:space="preserve">Formal instruction: 2 </w:t>
      </w:r>
      <w:proofErr w:type="spellStart"/>
      <w:r>
        <w:rPr>
          <w:rFonts w:cs="Times New Roman"/>
          <w:lang w:eastAsia="ja-JP"/>
        </w:rPr>
        <w:t>hrs</w:t>
      </w:r>
      <w:proofErr w:type="spellEnd"/>
    </w:p>
    <w:p w14:paraId="4201E7AD" w14:textId="77777777" w:rsidR="00F024F3" w:rsidRDefault="00F024F3" w:rsidP="00F024F3">
      <w:pPr>
        <w:rPr>
          <w:rFonts w:cs="Times New Roman"/>
          <w:lang w:eastAsia="ja-JP"/>
        </w:rPr>
      </w:pPr>
    </w:p>
    <w:p w14:paraId="5E21BDD3" w14:textId="77777777" w:rsidR="00F024F3" w:rsidRPr="00663AB2" w:rsidRDefault="00F024F3" w:rsidP="00F024F3">
      <w:pPr>
        <w:rPr>
          <w:rFonts w:cs="Times New Roman"/>
          <w:u w:val="single"/>
          <w:lang w:eastAsia="ja-JP"/>
        </w:rPr>
      </w:pPr>
      <w:r w:rsidRPr="00663AB2">
        <w:rPr>
          <w:rFonts w:cs="Times New Roman"/>
          <w:u w:val="single"/>
          <w:lang w:eastAsia="ja-JP"/>
        </w:rPr>
        <w:t>Wed June 3</w:t>
      </w:r>
    </w:p>
    <w:p w14:paraId="4F7C29A8" w14:textId="77777777" w:rsidR="00F024F3" w:rsidRDefault="00F024F3" w:rsidP="00F024F3">
      <w:pPr>
        <w:rPr>
          <w:rFonts w:cs="Times New Roman"/>
          <w:lang w:eastAsia="ja-JP"/>
        </w:rPr>
      </w:pPr>
      <w:r w:rsidRPr="000F1AB7">
        <w:rPr>
          <w:rFonts w:cs="Times New Roman"/>
          <w:lang w:eastAsia="ja-JP"/>
        </w:rPr>
        <w:t xml:space="preserve">Day trip by coach to </w:t>
      </w:r>
      <w:proofErr w:type="spellStart"/>
      <w:r w:rsidRPr="000F1AB7">
        <w:rPr>
          <w:rFonts w:cs="Times New Roman"/>
          <w:lang w:eastAsia="ja-JP"/>
        </w:rPr>
        <w:t>Penshurst</w:t>
      </w:r>
      <w:proofErr w:type="spellEnd"/>
      <w:r w:rsidRPr="000F1AB7">
        <w:rPr>
          <w:rFonts w:cs="Times New Roman"/>
          <w:lang w:eastAsia="ja-JP"/>
        </w:rPr>
        <w:t xml:space="preserve"> House, Kent</w:t>
      </w:r>
    </w:p>
    <w:p w14:paraId="69570259" w14:textId="77777777" w:rsidR="00F024F3" w:rsidRDefault="00F024F3" w:rsidP="00F024F3">
      <w:pPr>
        <w:rPr>
          <w:rFonts w:cs="Times New Roman"/>
          <w:lang w:eastAsia="ja-JP"/>
        </w:rPr>
      </w:pPr>
      <w:r>
        <w:rPr>
          <w:rFonts w:cs="Times New Roman"/>
          <w:lang w:eastAsia="ja-JP"/>
        </w:rPr>
        <w:t xml:space="preserve">Visits etc.: 6 </w:t>
      </w:r>
      <w:proofErr w:type="spellStart"/>
      <w:r>
        <w:rPr>
          <w:rFonts w:cs="Times New Roman"/>
          <w:lang w:eastAsia="ja-JP"/>
        </w:rPr>
        <w:t>hrs</w:t>
      </w:r>
      <w:proofErr w:type="spellEnd"/>
    </w:p>
    <w:p w14:paraId="4A01F4E3" w14:textId="77777777" w:rsidR="00F024F3" w:rsidRDefault="00F024F3" w:rsidP="00F024F3">
      <w:pPr>
        <w:rPr>
          <w:rFonts w:cs="Times New Roman"/>
          <w:lang w:eastAsia="ja-JP"/>
        </w:rPr>
      </w:pPr>
    </w:p>
    <w:p w14:paraId="481C792A" w14:textId="77777777" w:rsidR="00F024F3" w:rsidRPr="00663AB2" w:rsidRDefault="00F024F3" w:rsidP="00F024F3">
      <w:pPr>
        <w:rPr>
          <w:rFonts w:cs="Times New Roman"/>
          <w:u w:val="single"/>
          <w:lang w:eastAsia="ja-JP"/>
        </w:rPr>
      </w:pPr>
      <w:r w:rsidRPr="00663AB2">
        <w:rPr>
          <w:rFonts w:cs="Times New Roman"/>
          <w:u w:val="single"/>
          <w:lang w:eastAsia="ja-JP"/>
        </w:rPr>
        <w:t>Thurs June 4</w:t>
      </w:r>
    </w:p>
    <w:p w14:paraId="07610BCA" w14:textId="26EB1E5F" w:rsidR="00F024F3" w:rsidRDefault="00BA5299" w:rsidP="00F024F3">
      <w:pPr>
        <w:rPr>
          <w:rFonts w:cs="Times New Roman"/>
          <w:lang w:eastAsia="ja-JP"/>
        </w:rPr>
      </w:pPr>
      <w:r>
        <w:rPr>
          <w:rFonts w:cs="Times New Roman"/>
          <w:lang w:eastAsia="ja-JP"/>
        </w:rPr>
        <w:t>Group</w:t>
      </w:r>
      <w:r w:rsidR="00021E49">
        <w:rPr>
          <w:rFonts w:cs="Times New Roman"/>
          <w:lang w:eastAsia="ja-JP"/>
        </w:rPr>
        <w:t xml:space="preserve"> walk reports</w:t>
      </w:r>
    </w:p>
    <w:p w14:paraId="310DFB75" w14:textId="77777777" w:rsidR="00F024F3" w:rsidRDefault="00F024F3" w:rsidP="00F024F3">
      <w:pPr>
        <w:rPr>
          <w:rFonts w:cs="Times New Roman"/>
          <w:lang w:eastAsia="ja-JP"/>
        </w:rPr>
      </w:pPr>
    </w:p>
    <w:p w14:paraId="00747E64" w14:textId="77777777" w:rsidR="00F024F3" w:rsidRPr="00663AB2" w:rsidRDefault="00F024F3" w:rsidP="00F024F3">
      <w:pPr>
        <w:rPr>
          <w:rFonts w:cs="Times New Roman"/>
          <w:u w:val="single"/>
          <w:lang w:eastAsia="ja-JP"/>
        </w:rPr>
      </w:pPr>
      <w:r w:rsidRPr="00663AB2">
        <w:rPr>
          <w:rFonts w:cs="Times New Roman"/>
          <w:u w:val="single"/>
          <w:lang w:eastAsia="ja-JP"/>
        </w:rPr>
        <w:t>Fri June 5</w:t>
      </w:r>
    </w:p>
    <w:p w14:paraId="7C46D946" w14:textId="450A45AB" w:rsidR="00BA5299" w:rsidRDefault="00BA5299" w:rsidP="00F024F3">
      <w:pPr>
        <w:rPr>
          <w:rFonts w:cs="Times New Roman"/>
          <w:lang w:eastAsia="ja-JP"/>
        </w:rPr>
      </w:pPr>
      <w:r>
        <w:rPr>
          <w:rFonts w:cs="Times New Roman"/>
          <w:lang w:eastAsia="ja-JP"/>
        </w:rPr>
        <w:t>Group walk reports continued</w:t>
      </w:r>
    </w:p>
    <w:p w14:paraId="10216F5D" w14:textId="24F8EA72" w:rsidR="00F024F3" w:rsidRDefault="00F024F3" w:rsidP="00F024F3">
      <w:pPr>
        <w:rPr>
          <w:rFonts w:cs="Times New Roman"/>
          <w:lang w:eastAsia="ja-JP"/>
        </w:rPr>
      </w:pPr>
      <w:proofErr w:type="gramStart"/>
      <w:r>
        <w:rPr>
          <w:rFonts w:cs="Times New Roman"/>
          <w:lang w:eastAsia="ja-JP"/>
        </w:rPr>
        <w:t>course</w:t>
      </w:r>
      <w:proofErr w:type="gramEnd"/>
      <w:r>
        <w:rPr>
          <w:rFonts w:cs="Times New Roman"/>
          <w:lang w:eastAsia="ja-JP"/>
        </w:rPr>
        <w:t xml:space="preserve"> evaluations</w:t>
      </w:r>
    </w:p>
    <w:p w14:paraId="153372ED" w14:textId="77777777" w:rsidR="00021E49" w:rsidRDefault="00021E49" w:rsidP="00F024F3"/>
    <w:p w14:paraId="71CCB01B" w14:textId="77777777" w:rsidR="00021E49" w:rsidRDefault="00021E49" w:rsidP="00F024F3"/>
    <w:p w14:paraId="548CFCFC" w14:textId="77777777" w:rsidR="00021E49" w:rsidRDefault="00021E49" w:rsidP="00F024F3"/>
    <w:p w14:paraId="6DB9FCA1" w14:textId="587AA5BB" w:rsidR="00F024F3" w:rsidRDefault="00F024F3" w:rsidP="00F024F3">
      <w:r>
        <w:t xml:space="preserve">Total </w:t>
      </w:r>
      <w:r w:rsidR="00021E49">
        <w:t xml:space="preserve">Hours </w:t>
      </w:r>
      <w:r>
        <w:t xml:space="preserve">Formal Instruction: </w:t>
      </w:r>
      <w:r w:rsidR="00A93FE6">
        <w:t>27</w:t>
      </w:r>
    </w:p>
    <w:p w14:paraId="131D9A86" w14:textId="7A3D406F" w:rsidR="00F024F3" w:rsidRDefault="00F024F3" w:rsidP="00F024F3">
      <w:r>
        <w:t>Total</w:t>
      </w:r>
      <w:r w:rsidR="00021E49">
        <w:t xml:space="preserve"> Hours V</w:t>
      </w:r>
      <w:r>
        <w:t>isits etc.</w:t>
      </w:r>
      <w:r w:rsidR="00021E49">
        <w:t>: 61</w:t>
      </w:r>
    </w:p>
    <w:p w14:paraId="71BDC372" w14:textId="77777777" w:rsidR="009E1C44" w:rsidRDefault="009E1C44"/>
    <w:sectPr w:rsidR="009E1C44" w:rsidSect="00981B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4F3"/>
    <w:rsid w:val="00021E49"/>
    <w:rsid w:val="000863A4"/>
    <w:rsid w:val="000B2D7C"/>
    <w:rsid w:val="000F1AB7"/>
    <w:rsid w:val="000F6D68"/>
    <w:rsid w:val="00110D5B"/>
    <w:rsid w:val="00121BB4"/>
    <w:rsid w:val="001622AE"/>
    <w:rsid w:val="00207B8E"/>
    <w:rsid w:val="003729CA"/>
    <w:rsid w:val="003D0853"/>
    <w:rsid w:val="00454D85"/>
    <w:rsid w:val="00475A77"/>
    <w:rsid w:val="004C64C7"/>
    <w:rsid w:val="00663AB2"/>
    <w:rsid w:val="006A0882"/>
    <w:rsid w:val="007012CC"/>
    <w:rsid w:val="008A5C1B"/>
    <w:rsid w:val="008C5B45"/>
    <w:rsid w:val="00922539"/>
    <w:rsid w:val="00981B13"/>
    <w:rsid w:val="009E1C44"/>
    <w:rsid w:val="009F0408"/>
    <w:rsid w:val="00A87BDE"/>
    <w:rsid w:val="00A93FE6"/>
    <w:rsid w:val="00AE3402"/>
    <w:rsid w:val="00B84824"/>
    <w:rsid w:val="00BA5299"/>
    <w:rsid w:val="00BB71F9"/>
    <w:rsid w:val="00C1072B"/>
    <w:rsid w:val="00C51D52"/>
    <w:rsid w:val="00CB2F64"/>
    <w:rsid w:val="00D368F6"/>
    <w:rsid w:val="00F024F3"/>
    <w:rsid w:val="00F84381"/>
    <w:rsid w:val="00F92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E88DF"/>
  <w14:defaultImageDpi w14:val="300"/>
  <w15:docId w15:val="{C33D82B6-342D-4770-AF34-B1D787CF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4F3"/>
    <w:rPr>
      <w:rFonts w:ascii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
    <w:name w:val="StyleA"/>
    <w:basedOn w:val="NoSpacing"/>
    <w:next w:val="Normal"/>
    <w:qFormat/>
    <w:rsid w:val="003729CA"/>
    <w:rPr>
      <w:rFonts w:ascii="Times New Roman" w:hAnsi="Times New Roman"/>
      <w:sz w:val="24"/>
    </w:rPr>
  </w:style>
  <w:style w:type="paragraph" w:styleId="NoSpacing">
    <w:name w:val="No Spacing"/>
    <w:uiPriority w:val="1"/>
    <w:qFormat/>
    <w:rsid w:val="003729CA"/>
    <w:rPr>
      <w:rFonts w:asciiTheme="minorHAnsi" w:eastAsiaTheme="minorHAnsi" w:hAnsiTheme="minorHAnsi"/>
      <w:sz w:val="22"/>
      <w:szCs w:val="22"/>
    </w:rPr>
  </w:style>
  <w:style w:type="character" w:styleId="Hyperlink">
    <w:name w:val="Hyperlink"/>
    <w:basedOn w:val="DefaultParagraphFont"/>
    <w:uiPriority w:val="99"/>
    <w:unhideWhenUsed/>
    <w:rsid w:val="00F024F3"/>
    <w:rPr>
      <w:color w:val="0000FF" w:themeColor="hyperlink"/>
      <w:u w:val="single"/>
    </w:rPr>
  </w:style>
  <w:style w:type="character" w:customStyle="1" w:styleId="dec-value-display">
    <w:name w:val="dec-value-display"/>
    <w:basedOn w:val="DefaultParagraphFont"/>
    <w:rsid w:val="00B84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468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ighley.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1430</Words>
  <Characters>8157</Characters>
  <Application>Microsoft Office Word</Application>
  <DocSecurity>0</DocSecurity>
  <Lines>67</Lines>
  <Paragraphs>19</Paragraphs>
  <ScaleCrop>false</ScaleCrop>
  <Company>The Ohio State University</Company>
  <LinksUpToDate>false</LinksUpToDate>
  <CharactersWithSpaces>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Highley, Chris</dc:creator>
  <cp:keywords/>
  <dc:description/>
  <cp:lastModifiedBy>Vankeerbergen, Bernadette</cp:lastModifiedBy>
  <cp:revision>20</cp:revision>
  <dcterms:created xsi:type="dcterms:W3CDTF">2014-08-09T17:08:00Z</dcterms:created>
  <dcterms:modified xsi:type="dcterms:W3CDTF">2014-08-14T14:30:00Z</dcterms:modified>
</cp:coreProperties>
</file>